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5F2" w:rsidRPr="00E745F2" w:rsidRDefault="00E745F2" w:rsidP="00E745F2">
      <w:pPr>
        <w:spacing w:before="100" w:beforeAutospacing="1" w:after="100" w:afterAutospacing="1"/>
        <w:rPr>
          <w:rFonts w:ascii="Times New Roman" w:eastAsia="Times New Roman" w:hAnsi="Times New Roman" w:cs="Times New Roman"/>
          <w:color w:val="000000"/>
          <w:kern w:val="0"/>
          <w:lang w:val="en-US" w:eastAsia="pl-PL"/>
          <w14:ligatures w14:val="none"/>
        </w:rPr>
      </w:pPr>
      <w:r w:rsidRPr="00E745F2">
        <w:rPr>
          <w:rFonts w:ascii="Times New Roman" w:eastAsia="Times New Roman" w:hAnsi="Times New Roman" w:cs="Times New Roman"/>
          <w:b/>
          <w:bCs/>
          <w:color w:val="000000"/>
          <w:kern w:val="0"/>
          <w:lang w:val="en-US" w:eastAsia="pl-PL"/>
          <w14:ligatures w14:val="none"/>
        </w:rPr>
        <w:t>Job Title: Schol</w:t>
      </w:r>
      <w:r>
        <w:rPr>
          <w:rFonts w:ascii="Times New Roman" w:eastAsia="Times New Roman" w:hAnsi="Times New Roman" w:cs="Times New Roman"/>
          <w:b/>
          <w:bCs/>
          <w:color w:val="000000"/>
          <w:kern w:val="0"/>
          <w:lang w:val="en-US" w:eastAsia="pl-PL"/>
          <w14:ligatures w14:val="none"/>
        </w:rPr>
        <w:t>arship holder</w:t>
      </w:r>
    </w:p>
    <w:p w:rsidR="00E745F2" w:rsidRDefault="00E745F2" w:rsidP="00E745F2">
      <w:pPr>
        <w:spacing w:before="100" w:beforeAutospacing="1" w:after="100" w:afterAutospacing="1"/>
        <w:rPr>
          <w:rFonts w:ascii="Times New Roman" w:eastAsia="Times New Roman" w:hAnsi="Times New Roman" w:cs="Times New Roman"/>
          <w:color w:val="000000"/>
          <w:kern w:val="0"/>
          <w:lang w:val="en-US" w:eastAsia="pl-PL"/>
          <w14:ligatures w14:val="none"/>
        </w:rPr>
      </w:pPr>
      <w:r w:rsidRPr="00E745F2">
        <w:rPr>
          <w:rFonts w:ascii="Times New Roman" w:eastAsia="Times New Roman" w:hAnsi="Times New Roman" w:cs="Times New Roman"/>
          <w:color w:val="000000"/>
          <w:kern w:val="0"/>
          <w:lang w:val="en-US" w:eastAsia="pl-PL"/>
          <w14:ligatures w14:val="none"/>
        </w:rPr>
        <w:t>The scholar</w:t>
      </w:r>
      <w:r>
        <w:rPr>
          <w:rFonts w:ascii="Times New Roman" w:eastAsia="Times New Roman" w:hAnsi="Times New Roman" w:cs="Times New Roman"/>
          <w:color w:val="000000"/>
          <w:kern w:val="0"/>
          <w:lang w:val="en-US" w:eastAsia="pl-PL"/>
          <w14:ligatures w14:val="none"/>
        </w:rPr>
        <w:t>ship holder</w:t>
      </w:r>
      <w:r w:rsidRPr="00E745F2">
        <w:rPr>
          <w:rFonts w:ascii="Times New Roman" w:eastAsia="Times New Roman" w:hAnsi="Times New Roman" w:cs="Times New Roman"/>
          <w:color w:val="000000"/>
          <w:kern w:val="0"/>
          <w:lang w:val="en-US" w:eastAsia="pl-PL"/>
          <w14:ligatures w14:val="none"/>
        </w:rPr>
        <w:t xml:space="preserve"> will work within the NCN-funded project titled </w:t>
      </w:r>
      <w:r w:rsidRPr="00E745F2">
        <w:rPr>
          <w:rFonts w:ascii="Times New Roman" w:eastAsia="Times New Roman" w:hAnsi="Times New Roman" w:cs="Times New Roman"/>
          <w:i/>
          <w:iCs/>
          <w:color w:val="000000"/>
          <w:kern w:val="0"/>
          <w:lang w:val="en-US" w:eastAsia="pl-PL"/>
          <w14:ligatures w14:val="none"/>
        </w:rPr>
        <w:t>"Animal Adaptations: Film Adaptations of Literary Animal Characters</w:t>
      </w:r>
      <w:r w:rsidR="00EA2087">
        <w:rPr>
          <w:rFonts w:ascii="Times New Roman" w:eastAsia="Times New Roman" w:hAnsi="Times New Roman" w:cs="Times New Roman"/>
          <w:i/>
          <w:iCs/>
          <w:color w:val="000000"/>
          <w:kern w:val="0"/>
          <w:lang w:val="en-US" w:eastAsia="pl-PL"/>
          <w14:ligatures w14:val="none"/>
        </w:rPr>
        <w:t>:</w:t>
      </w:r>
      <w:r w:rsidRPr="00E745F2">
        <w:rPr>
          <w:rFonts w:ascii="Times New Roman" w:eastAsia="Times New Roman" w:hAnsi="Times New Roman" w:cs="Times New Roman"/>
          <w:i/>
          <w:iCs/>
          <w:color w:val="000000"/>
          <w:kern w:val="0"/>
          <w:lang w:val="en-US" w:eastAsia="pl-PL"/>
          <w14:ligatures w14:val="none"/>
        </w:rPr>
        <w:t xml:space="preserve"> From </w:t>
      </w:r>
      <w:r w:rsidR="00EA2087">
        <w:rPr>
          <w:rFonts w:ascii="Times New Roman" w:eastAsia="Times New Roman" w:hAnsi="Times New Roman" w:cs="Times New Roman"/>
          <w:i/>
          <w:iCs/>
          <w:color w:val="000000"/>
          <w:kern w:val="0"/>
          <w:lang w:val="en-US" w:eastAsia="pl-PL"/>
          <w14:ligatures w14:val="none"/>
        </w:rPr>
        <w:t xml:space="preserve">the </w:t>
      </w:r>
      <w:r w:rsidRPr="00E745F2">
        <w:rPr>
          <w:rFonts w:ascii="Times New Roman" w:eastAsia="Times New Roman" w:hAnsi="Times New Roman" w:cs="Times New Roman"/>
          <w:i/>
          <w:iCs/>
          <w:color w:val="000000"/>
          <w:kern w:val="0"/>
          <w:lang w:val="en-US" w:eastAsia="pl-PL"/>
          <w14:ligatures w14:val="none"/>
        </w:rPr>
        <w:t xml:space="preserve">Silent </w:t>
      </w:r>
      <w:r w:rsidR="00EA2087">
        <w:rPr>
          <w:rFonts w:ascii="Times New Roman" w:eastAsia="Times New Roman" w:hAnsi="Times New Roman" w:cs="Times New Roman"/>
          <w:i/>
          <w:iCs/>
          <w:color w:val="000000"/>
          <w:kern w:val="0"/>
          <w:lang w:val="en-US" w:eastAsia="pl-PL"/>
          <w14:ligatures w14:val="none"/>
        </w:rPr>
        <w:t>Screen</w:t>
      </w:r>
      <w:r w:rsidRPr="00E745F2">
        <w:rPr>
          <w:rFonts w:ascii="Times New Roman" w:eastAsia="Times New Roman" w:hAnsi="Times New Roman" w:cs="Times New Roman"/>
          <w:i/>
          <w:iCs/>
          <w:color w:val="000000"/>
          <w:kern w:val="0"/>
          <w:lang w:val="en-US" w:eastAsia="pl-PL"/>
          <w14:ligatures w14:val="none"/>
        </w:rPr>
        <w:t xml:space="preserve"> to</w:t>
      </w:r>
      <w:r w:rsidR="00EA2087">
        <w:rPr>
          <w:rFonts w:ascii="Times New Roman" w:eastAsia="Times New Roman" w:hAnsi="Times New Roman" w:cs="Times New Roman"/>
          <w:i/>
          <w:iCs/>
          <w:color w:val="000000"/>
          <w:kern w:val="0"/>
          <w:lang w:val="en-US" w:eastAsia="pl-PL"/>
          <w14:ligatures w14:val="none"/>
        </w:rPr>
        <w:t xml:space="preserve"> </w:t>
      </w:r>
      <w:r w:rsidRPr="00E745F2">
        <w:rPr>
          <w:rFonts w:ascii="Times New Roman" w:eastAsia="Times New Roman" w:hAnsi="Times New Roman" w:cs="Times New Roman"/>
          <w:i/>
          <w:iCs/>
          <w:color w:val="000000"/>
          <w:kern w:val="0"/>
          <w:lang w:val="en-US" w:eastAsia="pl-PL"/>
          <w14:ligatures w14:val="none"/>
        </w:rPr>
        <w:t>Hollywood</w:t>
      </w:r>
      <w:r w:rsidR="00EA2087">
        <w:rPr>
          <w:rFonts w:ascii="Times New Roman" w:eastAsia="Times New Roman" w:hAnsi="Times New Roman" w:cs="Times New Roman"/>
          <w:i/>
          <w:iCs/>
          <w:color w:val="000000"/>
          <w:kern w:val="0"/>
          <w:lang w:val="en-US" w:eastAsia="pl-PL"/>
          <w14:ligatures w14:val="none"/>
        </w:rPr>
        <w:t>’s Golden Age</w:t>
      </w:r>
      <w:r w:rsidRPr="00E745F2">
        <w:rPr>
          <w:rFonts w:ascii="Times New Roman" w:eastAsia="Times New Roman" w:hAnsi="Times New Roman" w:cs="Times New Roman"/>
          <w:i/>
          <w:iCs/>
          <w:color w:val="000000"/>
          <w:kern w:val="0"/>
          <w:lang w:val="en-US" w:eastAsia="pl-PL"/>
          <w14:ligatures w14:val="none"/>
        </w:rPr>
        <w:t>"</w:t>
      </w:r>
      <w:r w:rsidRPr="00E745F2">
        <w:rPr>
          <w:rFonts w:ascii="Times New Roman" w:eastAsia="Times New Roman" w:hAnsi="Times New Roman" w:cs="Times New Roman"/>
          <w:color w:val="000000"/>
          <w:kern w:val="0"/>
          <w:lang w:val="en-US" w:eastAsia="pl-PL"/>
          <w14:ligatures w14:val="none"/>
        </w:rPr>
        <w:t xml:space="preserve">, led by </w:t>
      </w:r>
      <w:r>
        <w:rPr>
          <w:rFonts w:ascii="Times New Roman" w:eastAsia="Times New Roman" w:hAnsi="Times New Roman" w:cs="Times New Roman"/>
          <w:color w:val="000000"/>
          <w:kern w:val="0"/>
          <w:lang w:val="en-US" w:eastAsia="pl-PL"/>
          <w14:ligatures w14:val="none"/>
        </w:rPr>
        <w:t>d</w:t>
      </w:r>
      <w:r w:rsidRPr="00E745F2">
        <w:rPr>
          <w:rFonts w:ascii="Times New Roman" w:eastAsia="Times New Roman" w:hAnsi="Times New Roman" w:cs="Times New Roman"/>
          <w:color w:val="000000"/>
          <w:kern w:val="0"/>
          <w:lang w:val="en-US" w:eastAsia="pl-PL"/>
          <w14:ligatures w14:val="none"/>
        </w:rPr>
        <w:t xml:space="preserve">r. hab. </w:t>
      </w:r>
      <w:proofErr w:type="spellStart"/>
      <w:r w:rsidRPr="00E745F2">
        <w:rPr>
          <w:rFonts w:ascii="Times New Roman" w:eastAsia="Times New Roman" w:hAnsi="Times New Roman" w:cs="Times New Roman"/>
          <w:color w:val="000000"/>
          <w:kern w:val="0"/>
          <w:lang w:val="en-US" w:eastAsia="pl-PL"/>
          <w14:ligatures w14:val="none"/>
        </w:rPr>
        <w:t>Justyna</w:t>
      </w:r>
      <w:proofErr w:type="spellEnd"/>
      <w:r w:rsidRPr="00E745F2">
        <w:rPr>
          <w:rFonts w:ascii="Times New Roman" w:eastAsia="Times New Roman" w:hAnsi="Times New Roman" w:cs="Times New Roman"/>
          <w:color w:val="000000"/>
          <w:kern w:val="0"/>
          <w:lang w:val="en-US" w:eastAsia="pl-PL"/>
          <w14:ligatures w14:val="none"/>
        </w:rPr>
        <w:t xml:space="preserve"> </w:t>
      </w:r>
      <w:proofErr w:type="spellStart"/>
      <w:r w:rsidRPr="00E745F2">
        <w:rPr>
          <w:rFonts w:ascii="Times New Roman" w:eastAsia="Times New Roman" w:hAnsi="Times New Roman" w:cs="Times New Roman"/>
          <w:color w:val="000000"/>
          <w:kern w:val="0"/>
          <w:lang w:val="en-US" w:eastAsia="pl-PL"/>
          <w14:ligatures w14:val="none"/>
        </w:rPr>
        <w:t>Włodarczyk</w:t>
      </w:r>
      <w:proofErr w:type="spellEnd"/>
      <w:r w:rsidRPr="00E745F2">
        <w:rPr>
          <w:rFonts w:ascii="Times New Roman" w:eastAsia="Times New Roman" w:hAnsi="Times New Roman" w:cs="Times New Roman"/>
          <w:color w:val="000000"/>
          <w:kern w:val="0"/>
          <w:lang w:val="en-US" w:eastAsia="pl-PL"/>
          <w14:ligatures w14:val="none"/>
        </w:rPr>
        <w:t xml:space="preserve">, </w:t>
      </w:r>
      <w:r>
        <w:rPr>
          <w:rFonts w:ascii="Times New Roman" w:eastAsia="Times New Roman" w:hAnsi="Times New Roman" w:cs="Times New Roman"/>
          <w:color w:val="000000"/>
          <w:kern w:val="0"/>
          <w:lang w:val="en-US" w:eastAsia="pl-PL"/>
          <w14:ligatures w14:val="none"/>
        </w:rPr>
        <w:t xml:space="preserve">prof. </w:t>
      </w:r>
      <w:proofErr w:type="spellStart"/>
      <w:r>
        <w:rPr>
          <w:rFonts w:ascii="Times New Roman" w:eastAsia="Times New Roman" w:hAnsi="Times New Roman" w:cs="Times New Roman"/>
          <w:color w:val="000000"/>
          <w:kern w:val="0"/>
          <w:lang w:val="en-US" w:eastAsia="pl-PL"/>
          <w14:ligatures w14:val="none"/>
        </w:rPr>
        <w:t>ucz</w:t>
      </w:r>
      <w:proofErr w:type="spellEnd"/>
      <w:r>
        <w:rPr>
          <w:rFonts w:ascii="Times New Roman" w:eastAsia="Times New Roman" w:hAnsi="Times New Roman" w:cs="Times New Roman"/>
          <w:color w:val="000000"/>
          <w:kern w:val="0"/>
          <w:lang w:val="en-US" w:eastAsia="pl-PL"/>
          <w14:ligatures w14:val="none"/>
        </w:rPr>
        <w:t>, Institute of English Studies, Faculty of Modern Languages.</w:t>
      </w:r>
    </w:p>
    <w:p w:rsidR="00E745F2" w:rsidRPr="00E745F2" w:rsidRDefault="00E745F2" w:rsidP="00E745F2">
      <w:pPr>
        <w:spacing w:before="100" w:beforeAutospacing="1" w:after="100" w:afterAutospacing="1"/>
        <w:rPr>
          <w:rFonts w:ascii="Times New Roman" w:eastAsia="Times New Roman" w:hAnsi="Times New Roman" w:cs="Times New Roman"/>
          <w:color w:val="000000"/>
          <w:kern w:val="0"/>
          <w:lang w:val="en-US" w:eastAsia="pl-PL"/>
          <w14:ligatures w14:val="none"/>
        </w:rPr>
      </w:pPr>
      <w:r w:rsidRPr="00E745F2">
        <w:rPr>
          <w:rFonts w:ascii="Times New Roman" w:eastAsia="Times New Roman" w:hAnsi="Times New Roman" w:cs="Times New Roman"/>
          <w:color w:val="000000"/>
          <w:kern w:val="0"/>
          <w:lang w:val="en-US" w:eastAsia="pl-PL"/>
          <w14:ligatures w14:val="none"/>
        </w:rPr>
        <w:t>A brief description of the project is available here: [</w:t>
      </w:r>
      <w:hyperlink r:id="rId5" w:tgtFrame="_new" w:history="1">
        <w:r w:rsidR="00EA2087" w:rsidRPr="00EA2087">
          <w:rPr>
            <w:rFonts w:ascii="Times New Roman" w:eastAsia="Times New Roman" w:hAnsi="Times New Roman" w:cs="Times New Roman"/>
            <w:color w:val="0000FF"/>
            <w:kern w:val="0"/>
            <w:u w:val="single"/>
            <w:lang w:val="en-US" w:eastAsia="pl-PL"/>
            <w14:ligatures w14:val="none"/>
          </w:rPr>
          <w:t>link</w:t>
        </w:r>
      </w:hyperlink>
      <w:r w:rsidRPr="00E745F2">
        <w:rPr>
          <w:rFonts w:ascii="Times New Roman" w:eastAsia="Times New Roman" w:hAnsi="Times New Roman" w:cs="Times New Roman"/>
          <w:color w:val="000000"/>
          <w:kern w:val="0"/>
          <w:lang w:val="en-US" w:eastAsia="pl-PL"/>
          <w14:ligatures w14:val="none"/>
        </w:rPr>
        <w:t>].</w:t>
      </w:r>
      <w:r w:rsidRPr="00E745F2">
        <w:rPr>
          <w:rFonts w:ascii="Times New Roman" w:eastAsia="Times New Roman" w:hAnsi="Times New Roman" w:cs="Times New Roman"/>
          <w:color w:val="000000"/>
          <w:kern w:val="0"/>
          <w:lang w:val="en-US" w:eastAsia="pl-PL"/>
          <w14:ligatures w14:val="none"/>
        </w:rPr>
        <w:br/>
        <w:t>A full project description can be sent to candidates upon request (via email).</w:t>
      </w:r>
    </w:p>
    <w:p w:rsidR="00E745F2" w:rsidRPr="00E745F2" w:rsidRDefault="00E745F2" w:rsidP="00E745F2">
      <w:pPr>
        <w:spacing w:before="100" w:beforeAutospacing="1" w:after="100" w:afterAutospacing="1"/>
        <w:outlineLvl w:val="2"/>
        <w:rPr>
          <w:rFonts w:ascii="Times New Roman" w:eastAsia="Times New Roman" w:hAnsi="Times New Roman" w:cs="Times New Roman"/>
          <w:b/>
          <w:bCs/>
          <w:color w:val="000000"/>
          <w:kern w:val="0"/>
          <w:sz w:val="27"/>
          <w:szCs w:val="27"/>
          <w:lang w:eastAsia="pl-PL"/>
          <w14:ligatures w14:val="none"/>
        </w:rPr>
      </w:pPr>
      <w:proofErr w:type="spellStart"/>
      <w:r w:rsidRPr="00E745F2">
        <w:rPr>
          <w:rFonts w:ascii="Times New Roman" w:eastAsia="Times New Roman" w:hAnsi="Times New Roman" w:cs="Times New Roman"/>
          <w:b/>
          <w:bCs/>
          <w:color w:val="000000"/>
          <w:kern w:val="0"/>
          <w:sz w:val="27"/>
          <w:szCs w:val="27"/>
          <w:lang w:eastAsia="pl-PL"/>
          <w14:ligatures w14:val="none"/>
        </w:rPr>
        <w:t>Requirements</w:t>
      </w:r>
      <w:proofErr w:type="spellEnd"/>
      <w:r w:rsidRPr="00E745F2">
        <w:rPr>
          <w:rFonts w:ascii="Times New Roman" w:eastAsia="Times New Roman" w:hAnsi="Times New Roman" w:cs="Times New Roman"/>
          <w:b/>
          <w:bCs/>
          <w:color w:val="000000"/>
          <w:kern w:val="0"/>
          <w:sz w:val="27"/>
          <w:szCs w:val="27"/>
          <w:lang w:eastAsia="pl-PL"/>
          <w14:ligatures w14:val="none"/>
        </w:rPr>
        <w:t>:</w:t>
      </w:r>
    </w:p>
    <w:p w:rsidR="00E745F2" w:rsidRPr="00E745F2" w:rsidRDefault="00E745F2" w:rsidP="00E745F2">
      <w:pPr>
        <w:numPr>
          <w:ilvl w:val="0"/>
          <w:numId w:val="1"/>
        </w:numPr>
        <w:spacing w:before="100" w:beforeAutospacing="1" w:after="100" w:afterAutospacing="1"/>
        <w:rPr>
          <w:rFonts w:ascii="Times New Roman" w:eastAsia="Times New Roman" w:hAnsi="Times New Roman" w:cs="Times New Roman"/>
          <w:color w:val="000000"/>
          <w:kern w:val="0"/>
          <w:lang w:val="en-US" w:eastAsia="pl-PL"/>
          <w14:ligatures w14:val="none"/>
        </w:rPr>
      </w:pPr>
      <w:r w:rsidRPr="00E745F2">
        <w:rPr>
          <w:rFonts w:ascii="Times New Roman" w:eastAsia="Times New Roman" w:hAnsi="Times New Roman" w:cs="Times New Roman"/>
          <w:color w:val="000000"/>
          <w:kern w:val="0"/>
          <w:lang w:val="en-US" w:eastAsia="pl-PL"/>
          <w14:ligatures w14:val="none"/>
        </w:rPr>
        <w:t>The candidate should have an interest in animal studies and the ethics of human-animal relations, as well as in film studies and adaptation theory. They should also possess methodological preparation for conducting research and publishing in the fields of literary studies, film studies, and adaptation theory.</w:t>
      </w:r>
    </w:p>
    <w:p w:rsidR="00E745F2" w:rsidRPr="00E745F2" w:rsidRDefault="00E745F2" w:rsidP="00E745F2">
      <w:pPr>
        <w:numPr>
          <w:ilvl w:val="0"/>
          <w:numId w:val="1"/>
        </w:numPr>
        <w:spacing w:before="100" w:beforeAutospacing="1" w:after="100" w:afterAutospacing="1"/>
        <w:rPr>
          <w:rFonts w:ascii="Times New Roman" w:eastAsia="Times New Roman" w:hAnsi="Times New Roman" w:cs="Times New Roman"/>
          <w:color w:val="000000"/>
          <w:kern w:val="0"/>
          <w:lang w:val="en-US" w:eastAsia="pl-PL"/>
          <w14:ligatures w14:val="none"/>
        </w:rPr>
      </w:pPr>
      <w:r w:rsidRPr="00E745F2">
        <w:rPr>
          <w:rFonts w:ascii="Times New Roman" w:eastAsia="Times New Roman" w:hAnsi="Times New Roman" w:cs="Times New Roman"/>
          <w:color w:val="000000"/>
          <w:kern w:val="0"/>
          <w:lang w:val="en-US" w:eastAsia="pl-PL"/>
          <w14:ligatures w14:val="none"/>
        </w:rPr>
        <w:t>A solid foundation in American studies is preferred.</w:t>
      </w:r>
    </w:p>
    <w:p w:rsidR="00E745F2" w:rsidRPr="00E745F2" w:rsidRDefault="00E745F2" w:rsidP="00E745F2">
      <w:pPr>
        <w:numPr>
          <w:ilvl w:val="0"/>
          <w:numId w:val="1"/>
        </w:numPr>
        <w:spacing w:before="100" w:beforeAutospacing="1" w:after="100" w:afterAutospacing="1"/>
        <w:rPr>
          <w:rFonts w:ascii="Times New Roman" w:eastAsia="Times New Roman" w:hAnsi="Times New Roman" w:cs="Times New Roman"/>
          <w:color w:val="000000"/>
          <w:kern w:val="0"/>
          <w:lang w:eastAsia="pl-PL"/>
          <w14:ligatures w14:val="none"/>
        </w:rPr>
      </w:pPr>
      <w:r w:rsidRPr="00E745F2">
        <w:rPr>
          <w:rFonts w:ascii="Times New Roman" w:eastAsia="Times New Roman" w:hAnsi="Times New Roman" w:cs="Times New Roman"/>
          <w:color w:val="000000"/>
          <w:kern w:val="0"/>
          <w:lang w:val="en-US" w:eastAsia="pl-PL"/>
          <w14:ligatures w14:val="none"/>
        </w:rPr>
        <w:t xml:space="preserve">Proficiency in English (minimum C1 level), as all publications within the project will be in English. </w:t>
      </w:r>
      <w:r w:rsidRPr="00E745F2">
        <w:rPr>
          <w:rFonts w:ascii="Times New Roman" w:eastAsia="Times New Roman" w:hAnsi="Times New Roman" w:cs="Times New Roman"/>
          <w:color w:val="000000"/>
          <w:kern w:val="0"/>
          <w:lang w:eastAsia="pl-PL"/>
          <w14:ligatures w14:val="none"/>
        </w:rPr>
        <w:t xml:space="preserve">Knowledge of Russian </w:t>
      </w:r>
      <w:proofErr w:type="spellStart"/>
      <w:r w:rsidRPr="00E745F2">
        <w:rPr>
          <w:rFonts w:ascii="Times New Roman" w:eastAsia="Times New Roman" w:hAnsi="Times New Roman" w:cs="Times New Roman"/>
          <w:color w:val="000000"/>
          <w:kern w:val="0"/>
          <w:lang w:eastAsia="pl-PL"/>
          <w14:ligatures w14:val="none"/>
        </w:rPr>
        <w:t>will</w:t>
      </w:r>
      <w:proofErr w:type="spellEnd"/>
      <w:r w:rsidRPr="00E745F2">
        <w:rPr>
          <w:rFonts w:ascii="Times New Roman" w:eastAsia="Times New Roman" w:hAnsi="Times New Roman" w:cs="Times New Roman"/>
          <w:color w:val="000000"/>
          <w:kern w:val="0"/>
          <w:lang w:eastAsia="pl-PL"/>
          <w14:ligatures w14:val="none"/>
        </w:rPr>
        <w:t xml:space="preserve"> be </w:t>
      </w:r>
      <w:proofErr w:type="spellStart"/>
      <w:r w:rsidRPr="00E745F2">
        <w:rPr>
          <w:rFonts w:ascii="Times New Roman" w:eastAsia="Times New Roman" w:hAnsi="Times New Roman" w:cs="Times New Roman"/>
          <w:color w:val="000000"/>
          <w:kern w:val="0"/>
          <w:lang w:eastAsia="pl-PL"/>
          <w14:ligatures w14:val="none"/>
        </w:rPr>
        <w:t>an</w:t>
      </w:r>
      <w:proofErr w:type="spellEnd"/>
      <w:r w:rsidRPr="00E745F2">
        <w:rPr>
          <w:rFonts w:ascii="Times New Roman" w:eastAsia="Times New Roman" w:hAnsi="Times New Roman" w:cs="Times New Roman"/>
          <w:color w:val="000000"/>
          <w:kern w:val="0"/>
          <w:lang w:eastAsia="pl-PL"/>
          <w14:ligatures w14:val="none"/>
        </w:rPr>
        <w:t xml:space="preserve"> </w:t>
      </w:r>
      <w:proofErr w:type="spellStart"/>
      <w:r w:rsidRPr="00E745F2">
        <w:rPr>
          <w:rFonts w:ascii="Times New Roman" w:eastAsia="Times New Roman" w:hAnsi="Times New Roman" w:cs="Times New Roman"/>
          <w:color w:val="000000"/>
          <w:kern w:val="0"/>
          <w:lang w:eastAsia="pl-PL"/>
          <w14:ligatures w14:val="none"/>
        </w:rPr>
        <w:t>additional</w:t>
      </w:r>
      <w:proofErr w:type="spellEnd"/>
      <w:r w:rsidRPr="00E745F2">
        <w:rPr>
          <w:rFonts w:ascii="Times New Roman" w:eastAsia="Times New Roman" w:hAnsi="Times New Roman" w:cs="Times New Roman"/>
          <w:color w:val="000000"/>
          <w:kern w:val="0"/>
          <w:lang w:eastAsia="pl-PL"/>
          <w14:ligatures w14:val="none"/>
        </w:rPr>
        <w:t xml:space="preserve"> </w:t>
      </w:r>
      <w:proofErr w:type="spellStart"/>
      <w:r w:rsidRPr="00E745F2">
        <w:rPr>
          <w:rFonts w:ascii="Times New Roman" w:eastAsia="Times New Roman" w:hAnsi="Times New Roman" w:cs="Times New Roman"/>
          <w:color w:val="000000"/>
          <w:kern w:val="0"/>
          <w:lang w:eastAsia="pl-PL"/>
          <w14:ligatures w14:val="none"/>
        </w:rPr>
        <w:t>asset</w:t>
      </w:r>
      <w:proofErr w:type="spellEnd"/>
      <w:r w:rsidRPr="00E745F2">
        <w:rPr>
          <w:rFonts w:ascii="Times New Roman" w:eastAsia="Times New Roman" w:hAnsi="Times New Roman" w:cs="Times New Roman"/>
          <w:color w:val="000000"/>
          <w:kern w:val="0"/>
          <w:lang w:eastAsia="pl-PL"/>
          <w14:ligatures w14:val="none"/>
        </w:rPr>
        <w:t>.</w:t>
      </w:r>
    </w:p>
    <w:p w:rsidR="00E745F2" w:rsidRPr="00E745F2" w:rsidRDefault="00E745F2" w:rsidP="00E745F2">
      <w:pPr>
        <w:numPr>
          <w:ilvl w:val="0"/>
          <w:numId w:val="1"/>
        </w:numPr>
        <w:spacing w:before="100" w:beforeAutospacing="1" w:after="100" w:afterAutospacing="1"/>
        <w:rPr>
          <w:rFonts w:ascii="Times New Roman" w:eastAsia="Times New Roman" w:hAnsi="Times New Roman" w:cs="Times New Roman"/>
          <w:color w:val="000000"/>
          <w:kern w:val="0"/>
          <w:lang w:val="en-US" w:eastAsia="pl-PL"/>
          <w14:ligatures w14:val="none"/>
        </w:rPr>
      </w:pPr>
      <w:r w:rsidRPr="00E745F2">
        <w:rPr>
          <w:rFonts w:ascii="Times New Roman" w:eastAsia="Times New Roman" w:hAnsi="Times New Roman" w:cs="Times New Roman"/>
          <w:color w:val="000000"/>
          <w:kern w:val="0"/>
          <w:lang w:val="en-US" w:eastAsia="pl-PL"/>
          <w14:ligatures w14:val="none"/>
        </w:rPr>
        <w:t>Excellent communication skills and the ability to work in a team, along with proficiency in basic text-editing tools</w:t>
      </w:r>
      <w:r w:rsidR="00EA2087">
        <w:rPr>
          <w:rFonts w:ascii="Times New Roman" w:eastAsia="Times New Roman" w:hAnsi="Times New Roman" w:cs="Times New Roman"/>
          <w:color w:val="000000"/>
          <w:kern w:val="0"/>
          <w:lang w:val="en-US" w:eastAsia="pl-PL"/>
          <w14:ligatures w14:val="none"/>
        </w:rPr>
        <w:t xml:space="preserve"> and data management techniques.</w:t>
      </w:r>
    </w:p>
    <w:p w:rsidR="00E745F2" w:rsidRPr="00E745F2" w:rsidRDefault="00E745F2" w:rsidP="00E745F2">
      <w:pPr>
        <w:numPr>
          <w:ilvl w:val="0"/>
          <w:numId w:val="1"/>
        </w:numPr>
        <w:spacing w:before="100" w:beforeAutospacing="1" w:after="100" w:afterAutospacing="1"/>
        <w:rPr>
          <w:rFonts w:ascii="Times New Roman" w:eastAsia="Times New Roman" w:hAnsi="Times New Roman" w:cs="Times New Roman"/>
          <w:color w:val="000000"/>
          <w:kern w:val="0"/>
          <w:lang w:val="en-US" w:eastAsia="pl-PL"/>
          <w14:ligatures w14:val="none"/>
        </w:rPr>
      </w:pPr>
      <w:r w:rsidRPr="00E745F2">
        <w:rPr>
          <w:rFonts w:ascii="Times New Roman" w:eastAsia="Times New Roman" w:hAnsi="Times New Roman" w:cs="Times New Roman"/>
          <w:color w:val="000000"/>
          <w:kern w:val="0"/>
          <w:lang w:val="en-US" w:eastAsia="pl-PL"/>
          <w14:ligatures w14:val="none"/>
        </w:rPr>
        <w:t>Admission to the Doctoral School of Humanities at the University of Warsaw or the Interdisciplinary Doctoral School at the University of Warsaw no later than October 1, 2025.</w:t>
      </w:r>
    </w:p>
    <w:p w:rsidR="00E745F2" w:rsidRPr="00E745F2" w:rsidRDefault="00E745F2" w:rsidP="00E745F2">
      <w:pPr>
        <w:spacing w:before="100" w:beforeAutospacing="1" w:after="100" w:afterAutospacing="1"/>
        <w:outlineLvl w:val="2"/>
        <w:rPr>
          <w:rFonts w:ascii="Times New Roman" w:eastAsia="Times New Roman" w:hAnsi="Times New Roman" w:cs="Times New Roman"/>
          <w:b/>
          <w:bCs/>
          <w:color w:val="000000"/>
          <w:kern w:val="0"/>
          <w:sz w:val="27"/>
          <w:szCs w:val="27"/>
          <w:lang w:eastAsia="pl-PL"/>
          <w14:ligatures w14:val="none"/>
        </w:rPr>
      </w:pPr>
      <w:proofErr w:type="spellStart"/>
      <w:r w:rsidRPr="00E745F2">
        <w:rPr>
          <w:rFonts w:ascii="Times New Roman" w:eastAsia="Times New Roman" w:hAnsi="Times New Roman" w:cs="Times New Roman"/>
          <w:b/>
          <w:bCs/>
          <w:color w:val="000000"/>
          <w:kern w:val="0"/>
          <w:sz w:val="27"/>
          <w:szCs w:val="27"/>
          <w:lang w:eastAsia="pl-PL"/>
          <w14:ligatures w14:val="none"/>
        </w:rPr>
        <w:t>Responsibilities</w:t>
      </w:r>
      <w:proofErr w:type="spellEnd"/>
      <w:r w:rsidRPr="00E745F2">
        <w:rPr>
          <w:rFonts w:ascii="Times New Roman" w:eastAsia="Times New Roman" w:hAnsi="Times New Roman" w:cs="Times New Roman"/>
          <w:b/>
          <w:bCs/>
          <w:color w:val="000000"/>
          <w:kern w:val="0"/>
          <w:sz w:val="27"/>
          <w:szCs w:val="27"/>
          <w:lang w:eastAsia="pl-PL"/>
          <w14:ligatures w14:val="none"/>
        </w:rPr>
        <w:t>:</w:t>
      </w:r>
    </w:p>
    <w:p w:rsidR="00E745F2" w:rsidRPr="00E745F2" w:rsidRDefault="00E745F2" w:rsidP="00E745F2">
      <w:pPr>
        <w:numPr>
          <w:ilvl w:val="0"/>
          <w:numId w:val="2"/>
        </w:numPr>
        <w:spacing w:before="100" w:beforeAutospacing="1" w:after="100" w:afterAutospacing="1"/>
        <w:rPr>
          <w:rFonts w:ascii="Times New Roman" w:eastAsia="Times New Roman" w:hAnsi="Times New Roman" w:cs="Times New Roman"/>
          <w:color w:val="000000"/>
          <w:kern w:val="0"/>
          <w:lang w:val="en-US" w:eastAsia="pl-PL"/>
          <w14:ligatures w14:val="none"/>
        </w:rPr>
      </w:pPr>
      <w:r w:rsidRPr="00E745F2">
        <w:rPr>
          <w:rFonts w:ascii="Times New Roman" w:eastAsia="Times New Roman" w:hAnsi="Times New Roman" w:cs="Times New Roman"/>
          <w:color w:val="000000"/>
          <w:kern w:val="0"/>
          <w:lang w:val="en-US" w:eastAsia="pl-PL"/>
          <w14:ligatures w14:val="none"/>
        </w:rPr>
        <w:t>Creating and managing social media accounts and the grant team’s website</w:t>
      </w:r>
    </w:p>
    <w:p w:rsidR="00E745F2" w:rsidRPr="00E745F2" w:rsidRDefault="00E745F2" w:rsidP="00E745F2">
      <w:pPr>
        <w:numPr>
          <w:ilvl w:val="0"/>
          <w:numId w:val="2"/>
        </w:numPr>
        <w:spacing w:before="100" w:beforeAutospacing="1" w:after="100" w:afterAutospacing="1"/>
        <w:rPr>
          <w:rFonts w:ascii="Times New Roman" w:eastAsia="Times New Roman" w:hAnsi="Times New Roman" w:cs="Times New Roman"/>
          <w:color w:val="000000"/>
          <w:kern w:val="0"/>
          <w:lang w:val="en-US" w:eastAsia="pl-PL"/>
          <w14:ligatures w14:val="none"/>
        </w:rPr>
      </w:pPr>
      <w:r w:rsidRPr="00E745F2">
        <w:rPr>
          <w:rFonts w:ascii="Times New Roman" w:eastAsia="Times New Roman" w:hAnsi="Times New Roman" w:cs="Times New Roman"/>
          <w:color w:val="000000"/>
          <w:kern w:val="0"/>
          <w:lang w:val="en-US" w:eastAsia="pl-PL"/>
          <w14:ligatures w14:val="none"/>
        </w:rPr>
        <w:t>Contacting authors invited to contribute to the publication </w:t>
      </w:r>
      <w:r w:rsidRPr="00E745F2">
        <w:rPr>
          <w:rFonts w:ascii="Times New Roman" w:eastAsia="Times New Roman" w:hAnsi="Times New Roman" w:cs="Times New Roman"/>
          <w:i/>
          <w:iCs/>
          <w:color w:val="000000"/>
          <w:kern w:val="0"/>
          <w:lang w:val="en-US" w:eastAsia="pl-PL"/>
          <w14:ligatures w14:val="none"/>
        </w:rPr>
        <w:t>Animal Adaptations</w:t>
      </w:r>
      <w:r w:rsidRPr="00E745F2">
        <w:rPr>
          <w:rFonts w:ascii="Times New Roman" w:eastAsia="Times New Roman" w:hAnsi="Times New Roman" w:cs="Times New Roman"/>
          <w:color w:val="000000"/>
          <w:kern w:val="0"/>
          <w:lang w:val="en-US" w:eastAsia="pl-PL"/>
          <w14:ligatures w14:val="none"/>
        </w:rPr>
        <w:t> (via email)</w:t>
      </w:r>
    </w:p>
    <w:p w:rsidR="00E745F2" w:rsidRPr="00E745F2" w:rsidRDefault="00E745F2" w:rsidP="00E745F2">
      <w:pPr>
        <w:numPr>
          <w:ilvl w:val="0"/>
          <w:numId w:val="2"/>
        </w:numPr>
        <w:spacing w:before="100" w:beforeAutospacing="1" w:after="100" w:afterAutospacing="1"/>
        <w:rPr>
          <w:rFonts w:ascii="Times New Roman" w:eastAsia="Times New Roman" w:hAnsi="Times New Roman" w:cs="Times New Roman"/>
          <w:color w:val="000000"/>
          <w:kern w:val="0"/>
          <w:lang w:val="en-US" w:eastAsia="pl-PL"/>
          <w14:ligatures w14:val="none"/>
        </w:rPr>
      </w:pPr>
      <w:r w:rsidRPr="00E745F2">
        <w:rPr>
          <w:rFonts w:ascii="Times New Roman" w:eastAsia="Times New Roman" w:hAnsi="Times New Roman" w:cs="Times New Roman"/>
          <w:color w:val="000000"/>
          <w:kern w:val="0"/>
          <w:lang w:val="en-US" w:eastAsia="pl-PL"/>
          <w14:ligatures w14:val="none"/>
        </w:rPr>
        <w:t>Conducting individual research on the adaptation of two literary works featuring animal characters, resulting in an original article and co-authorship of a second article</w:t>
      </w:r>
    </w:p>
    <w:p w:rsidR="00E745F2" w:rsidRPr="00E745F2" w:rsidRDefault="00E745F2" w:rsidP="00E745F2">
      <w:pPr>
        <w:numPr>
          <w:ilvl w:val="0"/>
          <w:numId w:val="2"/>
        </w:numPr>
        <w:spacing w:before="100" w:beforeAutospacing="1" w:after="100" w:afterAutospacing="1"/>
        <w:rPr>
          <w:rFonts w:ascii="Times New Roman" w:eastAsia="Times New Roman" w:hAnsi="Times New Roman" w:cs="Times New Roman"/>
          <w:color w:val="000000"/>
          <w:kern w:val="0"/>
          <w:lang w:val="en-US" w:eastAsia="pl-PL"/>
          <w14:ligatures w14:val="none"/>
        </w:rPr>
      </w:pPr>
      <w:r w:rsidRPr="00E745F2">
        <w:rPr>
          <w:rFonts w:ascii="Times New Roman" w:eastAsia="Times New Roman" w:hAnsi="Times New Roman" w:cs="Times New Roman"/>
          <w:color w:val="000000"/>
          <w:kern w:val="0"/>
          <w:lang w:val="en-US" w:eastAsia="pl-PL"/>
          <w14:ligatures w14:val="none"/>
        </w:rPr>
        <w:t>Regular participation in research team meetings, conferences, and science popularization events</w:t>
      </w:r>
    </w:p>
    <w:p w:rsidR="00E745F2" w:rsidRPr="00E745F2" w:rsidRDefault="00E745F2" w:rsidP="00E745F2">
      <w:pPr>
        <w:numPr>
          <w:ilvl w:val="0"/>
          <w:numId w:val="2"/>
        </w:numPr>
        <w:spacing w:before="100" w:beforeAutospacing="1" w:after="100" w:afterAutospacing="1"/>
        <w:rPr>
          <w:rFonts w:ascii="Times New Roman" w:eastAsia="Times New Roman" w:hAnsi="Times New Roman" w:cs="Times New Roman"/>
          <w:color w:val="000000"/>
          <w:kern w:val="0"/>
          <w:lang w:val="en-US" w:eastAsia="pl-PL"/>
          <w14:ligatures w14:val="none"/>
        </w:rPr>
      </w:pPr>
      <w:r w:rsidRPr="00E745F2">
        <w:rPr>
          <w:rFonts w:ascii="Times New Roman" w:eastAsia="Times New Roman" w:hAnsi="Times New Roman" w:cs="Times New Roman"/>
          <w:color w:val="000000"/>
          <w:kern w:val="0"/>
          <w:lang w:val="en-US" w:eastAsia="pl-PL"/>
          <w14:ligatures w14:val="none"/>
        </w:rPr>
        <w:t>Managing open data related to articles produced as part of their research</w:t>
      </w:r>
    </w:p>
    <w:p w:rsidR="00E745F2" w:rsidRPr="00E745F2" w:rsidRDefault="00E745F2" w:rsidP="00E745F2">
      <w:pPr>
        <w:spacing w:before="100" w:beforeAutospacing="1" w:after="100" w:afterAutospacing="1"/>
        <w:outlineLvl w:val="2"/>
        <w:rPr>
          <w:rFonts w:ascii="Times New Roman" w:eastAsia="Times New Roman" w:hAnsi="Times New Roman" w:cs="Times New Roman"/>
          <w:b/>
          <w:bCs/>
          <w:color w:val="000000"/>
          <w:kern w:val="0"/>
          <w:sz w:val="27"/>
          <w:szCs w:val="27"/>
          <w:lang w:val="en-US" w:eastAsia="pl-PL"/>
          <w14:ligatures w14:val="none"/>
        </w:rPr>
      </w:pPr>
      <w:r w:rsidRPr="00E745F2">
        <w:rPr>
          <w:rFonts w:ascii="Times New Roman" w:eastAsia="Times New Roman" w:hAnsi="Times New Roman" w:cs="Times New Roman"/>
          <w:b/>
          <w:bCs/>
          <w:color w:val="000000"/>
          <w:kern w:val="0"/>
          <w:sz w:val="27"/>
          <w:szCs w:val="27"/>
          <w:lang w:val="en-US" w:eastAsia="pl-PL"/>
          <w14:ligatures w14:val="none"/>
        </w:rPr>
        <w:t>NCN Grant Type: OPUS 27</w:t>
      </w:r>
    </w:p>
    <w:p w:rsidR="00E745F2" w:rsidRPr="00E745F2" w:rsidRDefault="00E745F2" w:rsidP="00E745F2">
      <w:pPr>
        <w:spacing w:before="100" w:beforeAutospacing="1" w:after="100" w:afterAutospacing="1"/>
        <w:rPr>
          <w:rFonts w:ascii="Times New Roman" w:eastAsia="Times New Roman" w:hAnsi="Times New Roman" w:cs="Times New Roman"/>
          <w:color w:val="000000"/>
          <w:kern w:val="0"/>
          <w:lang w:val="en-US" w:eastAsia="pl-PL"/>
          <w14:ligatures w14:val="none"/>
        </w:rPr>
      </w:pPr>
      <w:r w:rsidRPr="00E745F2">
        <w:rPr>
          <w:rFonts w:ascii="Times New Roman" w:eastAsia="Times New Roman" w:hAnsi="Times New Roman" w:cs="Times New Roman"/>
          <w:b/>
          <w:bCs/>
          <w:color w:val="000000"/>
          <w:kern w:val="0"/>
          <w:lang w:val="en-US" w:eastAsia="pl-PL"/>
          <w14:ligatures w14:val="none"/>
        </w:rPr>
        <w:t>Application Deadline:</w:t>
      </w:r>
      <w:r w:rsidRPr="00E745F2">
        <w:rPr>
          <w:rFonts w:ascii="Times New Roman" w:eastAsia="Times New Roman" w:hAnsi="Times New Roman" w:cs="Times New Roman"/>
          <w:color w:val="000000"/>
          <w:kern w:val="0"/>
          <w:lang w:val="en-US" w:eastAsia="pl-PL"/>
          <w14:ligatures w14:val="none"/>
        </w:rPr>
        <w:t> April 25, 2025</w:t>
      </w:r>
      <w:r w:rsidRPr="00E745F2">
        <w:rPr>
          <w:rFonts w:ascii="Times New Roman" w:eastAsia="Times New Roman" w:hAnsi="Times New Roman" w:cs="Times New Roman"/>
          <w:color w:val="000000"/>
          <w:kern w:val="0"/>
          <w:lang w:val="en-US" w:eastAsia="pl-PL"/>
          <w14:ligatures w14:val="none"/>
        </w:rPr>
        <w:br/>
      </w:r>
      <w:r w:rsidRPr="00E745F2">
        <w:rPr>
          <w:rFonts w:ascii="Times New Roman" w:eastAsia="Times New Roman" w:hAnsi="Times New Roman" w:cs="Times New Roman"/>
          <w:b/>
          <w:bCs/>
          <w:color w:val="000000"/>
          <w:kern w:val="0"/>
          <w:lang w:val="en-US" w:eastAsia="pl-PL"/>
          <w14:ligatures w14:val="none"/>
        </w:rPr>
        <w:t>Application Submission Method:</w:t>
      </w:r>
      <w:r w:rsidR="00EA2087">
        <w:rPr>
          <w:rFonts w:ascii="Times New Roman" w:eastAsia="Times New Roman" w:hAnsi="Times New Roman" w:cs="Times New Roman"/>
          <w:color w:val="000000"/>
          <w:kern w:val="0"/>
          <w:lang w:val="en-US" w:eastAsia="pl-PL"/>
          <w14:ligatures w14:val="none"/>
        </w:rPr>
        <w:t xml:space="preserve"> e</w:t>
      </w:r>
      <w:r w:rsidRPr="00E745F2">
        <w:rPr>
          <w:rFonts w:ascii="Times New Roman" w:eastAsia="Times New Roman" w:hAnsi="Times New Roman" w:cs="Times New Roman"/>
          <w:color w:val="000000"/>
          <w:kern w:val="0"/>
          <w:lang w:val="en-US" w:eastAsia="pl-PL"/>
          <w14:ligatures w14:val="none"/>
        </w:rPr>
        <w:t>mail</w:t>
      </w:r>
    </w:p>
    <w:p w:rsidR="00E745F2" w:rsidRPr="00E745F2" w:rsidRDefault="00E745F2" w:rsidP="00E745F2">
      <w:pPr>
        <w:spacing w:before="100" w:beforeAutospacing="1" w:after="100" w:afterAutospacing="1"/>
        <w:outlineLvl w:val="2"/>
        <w:rPr>
          <w:rFonts w:ascii="Times New Roman" w:eastAsia="Times New Roman" w:hAnsi="Times New Roman" w:cs="Times New Roman"/>
          <w:b/>
          <w:bCs/>
          <w:color w:val="000000"/>
          <w:kern w:val="0"/>
          <w:sz w:val="27"/>
          <w:szCs w:val="27"/>
          <w:lang w:val="en-US" w:eastAsia="pl-PL"/>
          <w14:ligatures w14:val="none"/>
        </w:rPr>
      </w:pPr>
      <w:r w:rsidRPr="00E745F2">
        <w:rPr>
          <w:rFonts w:ascii="Times New Roman" w:eastAsia="Times New Roman" w:hAnsi="Times New Roman" w:cs="Times New Roman"/>
          <w:b/>
          <w:bCs/>
          <w:color w:val="000000"/>
          <w:kern w:val="0"/>
          <w:sz w:val="27"/>
          <w:szCs w:val="27"/>
          <w:lang w:val="en-US" w:eastAsia="pl-PL"/>
          <w14:ligatures w14:val="none"/>
        </w:rPr>
        <w:t>Employment Conditions:</w:t>
      </w:r>
    </w:p>
    <w:p w:rsidR="00E745F2" w:rsidRPr="00E745F2" w:rsidRDefault="00E745F2" w:rsidP="00E745F2">
      <w:pPr>
        <w:spacing w:before="100" w:beforeAutospacing="1" w:after="100" w:afterAutospacing="1"/>
        <w:rPr>
          <w:rFonts w:ascii="Times New Roman" w:eastAsia="Times New Roman" w:hAnsi="Times New Roman" w:cs="Times New Roman"/>
          <w:color w:val="000000"/>
          <w:kern w:val="0"/>
          <w:lang w:val="en-US" w:eastAsia="pl-PL"/>
          <w14:ligatures w14:val="none"/>
        </w:rPr>
      </w:pPr>
      <w:r w:rsidRPr="00E745F2">
        <w:rPr>
          <w:rFonts w:ascii="Times New Roman" w:eastAsia="Times New Roman" w:hAnsi="Times New Roman" w:cs="Times New Roman"/>
          <w:color w:val="000000"/>
          <w:kern w:val="0"/>
          <w:lang w:val="en-US" w:eastAsia="pl-PL"/>
          <w14:ligatures w14:val="none"/>
        </w:rPr>
        <w:t>A research scholarship of 5,000 PLN per month, funded by the National Science Centre (NCN), will be provided for 36 months.</w:t>
      </w:r>
      <w:r w:rsidRPr="00E745F2">
        <w:rPr>
          <w:rFonts w:ascii="Times New Roman" w:eastAsia="Times New Roman" w:hAnsi="Times New Roman" w:cs="Times New Roman"/>
          <w:color w:val="000000"/>
          <w:kern w:val="0"/>
          <w:lang w:val="en-US" w:eastAsia="pl-PL"/>
          <w14:ligatures w14:val="none"/>
        </w:rPr>
        <w:br/>
        <w:t>The conditions of employment are specified in the </w:t>
      </w:r>
      <w:r w:rsidRPr="00E745F2">
        <w:rPr>
          <w:rFonts w:ascii="Times New Roman" w:eastAsia="Times New Roman" w:hAnsi="Times New Roman" w:cs="Times New Roman"/>
          <w:i/>
          <w:iCs/>
          <w:color w:val="000000"/>
          <w:kern w:val="0"/>
          <w:lang w:val="en-US" w:eastAsia="pl-PL"/>
          <w14:ligatures w14:val="none"/>
        </w:rPr>
        <w:t>Regulations on the Awarding of NCN Research Scholarships in Research Projects Funded by the National Science Centre</w:t>
      </w:r>
      <w:r w:rsidRPr="00E745F2">
        <w:rPr>
          <w:rFonts w:ascii="Times New Roman" w:eastAsia="Times New Roman" w:hAnsi="Times New Roman" w:cs="Times New Roman"/>
          <w:color w:val="000000"/>
          <w:kern w:val="0"/>
          <w:lang w:val="en-US" w:eastAsia="pl-PL"/>
          <w14:ligatures w14:val="none"/>
        </w:rPr>
        <w:t>, annexed to NCN Council Resolution No. 25/2024 of March 4, 2024.</w:t>
      </w:r>
    </w:p>
    <w:p w:rsidR="00E745F2" w:rsidRPr="00E745F2" w:rsidRDefault="00E745F2" w:rsidP="00E745F2">
      <w:pPr>
        <w:spacing w:before="100" w:beforeAutospacing="1" w:after="100" w:afterAutospacing="1"/>
        <w:outlineLvl w:val="2"/>
        <w:rPr>
          <w:rFonts w:ascii="Times New Roman" w:eastAsia="Times New Roman" w:hAnsi="Times New Roman" w:cs="Times New Roman"/>
          <w:b/>
          <w:bCs/>
          <w:color w:val="000000"/>
          <w:kern w:val="0"/>
          <w:sz w:val="27"/>
          <w:szCs w:val="27"/>
          <w:lang w:eastAsia="pl-PL"/>
          <w14:ligatures w14:val="none"/>
        </w:rPr>
      </w:pPr>
      <w:proofErr w:type="spellStart"/>
      <w:r w:rsidRPr="00E745F2">
        <w:rPr>
          <w:rFonts w:ascii="Times New Roman" w:eastAsia="Times New Roman" w:hAnsi="Times New Roman" w:cs="Times New Roman"/>
          <w:b/>
          <w:bCs/>
          <w:color w:val="000000"/>
          <w:kern w:val="0"/>
          <w:sz w:val="27"/>
          <w:szCs w:val="27"/>
          <w:lang w:eastAsia="pl-PL"/>
          <w14:ligatures w14:val="none"/>
        </w:rPr>
        <w:lastRenderedPageBreak/>
        <w:t>Required</w:t>
      </w:r>
      <w:proofErr w:type="spellEnd"/>
      <w:r w:rsidRPr="00E745F2">
        <w:rPr>
          <w:rFonts w:ascii="Times New Roman" w:eastAsia="Times New Roman" w:hAnsi="Times New Roman" w:cs="Times New Roman"/>
          <w:b/>
          <w:bCs/>
          <w:color w:val="000000"/>
          <w:kern w:val="0"/>
          <w:sz w:val="27"/>
          <w:szCs w:val="27"/>
          <w:lang w:eastAsia="pl-PL"/>
          <w14:ligatures w14:val="none"/>
        </w:rPr>
        <w:t xml:space="preserve"> </w:t>
      </w:r>
      <w:proofErr w:type="spellStart"/>
      <w:r w:rsidRPr="00E745F2">
        <w:rPr>
          <w:rFonts w:ascii="Times New Roman" w:eastAsia="Times New Roman" w:hAnsi="Times New Roman" w:cs="Times New Roman"/>
          <w:b/>
          <w:bCs/>
          <w:color w:val="000000"/>
          <w:kern w:val="0"/>
          <w:sz w:val="27"/>
          <w:szCs w:val="27"/>
          <w:lang w:eastAsia="pl-PL"/>
          <w14:ligatures w14:val="none"/>
        </w:rPr>
        <w:t>Documents</w:t>
      </w:r>
      <w:proofErr w:type="spellEnd"/>
      <w:r w:rsidRPr="00E745F2">
        <w:rPr>
          <w:rFonts w:ascii="Times New Roman" w:eastAsia="Times New Roman" w:hAnsi="Times New Roman" w:cs="Times New Roman"/>
          <w:b/>
          <w:bCs/>
          <w:color w:val="000000"/>
          <w:kern w:val="0"/>
          <w:sz w:val="27"/>
          <w:szCs w:val="27"/>
          <w:lang w:eastAsia="pl-PL"/>
          <w14:ligatures w14:val="none"/>
        </w:rPr>
        <w:t>:</w:t>
      </w:r>
    </w:p>
    <w:p w:rsidR="00E745F2" w:rsidRPr="00E745F2" w:rsidRDefault="00E745F2" w:rsidP="00E745F2">
      <w:pPr>
        <w:numPr>
          <w:ilvl w:val="0"/>
          <w:numId w:val="3"/>
        </w:numPr>
        <w:spacing w:before="100" w:beforeAutospacing="1" w:after="100" w:afterAutospacing="1"/>
        <w:rPr>
          <w:rFonts w:ascii="Times New Roman" w:eastAsia="Times New Roman" w:hAnsi="Times New Roman" w:cs="Times New Roman"/>
          <w:color w:val="000000"/>
          <w:kern w:val="0"/>
          <w:lang w:val="en-US" w:eastAsia="pl-PL"/>
          <w14:ligatures w14:val="none"/>
        </w:rPr>
      </w:pPr>
      <w:r w:rsidRPr="00E745F2">
        <w:rPr>
          <w:rFonts w:ascii="Times New Roman" w:eastAsia="Times New Roman" w:hAnsi="Times New Roman" w:cs="Times New Roman"/>
          <w:color w:val="000000"/>
          <w:kern w:val="0"/>
          <w:lang w:val="en-US" w:eastAsia="pl-PL"/>
          <w14:ligatures w14:val="none"/>
        </w:rPr>
        <w:t>A CV documenting the candidate's relevant knowledge and skills. Candidates who have not completed their studies in English must provide proof of English proficiency at the C1 level.</w:t>
      </w:r>
    </w:p>
    <w:p w:rsidR="00E745F2" w:rsidRPr="00E745F2" w:rsidRDefault="00E745F2" w:rsidP="00E745F2">
      <w:pPr>
        <w:numPr>
          <w:ilvl w:val="0"/>
          <w:numId w:val="3"/>
        </w:numPr>
        <w:spacing w:before="100" w:beforeAutospacing="1" w:after="100" w:afterAutospacing="1"/>
        <w:rPr>
          <w:rFonts w:ascii="Times New Roman" w:eastAsia="Times New Roman" w:hAnsi="Times New Roman" w:cs="Times New Roman"/>
          <w:color w:val="000000"/>
          <w:kern w:val="0"/>
          <w:lang w:val="en-US" w:eastAsia="pl-PL"/>
          <w14:ligatures w14:val="none"/>
        </w:rPr>
      </w:pPr>
      <w:r w:rsidRPr="00E745F2">
        <w:rPr>
          <w:rFonts w:ascii="Times New Roman" w:eastAsia="Times New Roman" w:hAnsi="Times New Roman" w:cs="Times New Roman"/>
          <w:color w:val="000000"/>
          <w:kern w:val="0"/>
          <w:lang w:val="en-US" w:eastAsia="pl-PL"/>
          <w14:ligatures w14:val="none"/>
        </w:rPr>
        <w:t>A signed statement on the processing of personal data.</w:t>
      </w:r>
    </w:p>
    <w:p w:rsidR="00E745F2" w:rsidRPr="00E745F2" w:rsidRDefault="00E745F2" w:rsidP="00E745F2">
      <w:pPr>
        <w:spacing w:before="100" w:beforeAutospacing="1" w:after="100" w:afterAutospacing="1"/>
        <w:rPr>
          <w:rFonts w:ascii="Times New Roman" w:eastAsia="Times New Roman" w:hAnsi="Times New Roman" w:cs="Times New Roman"/>
          <w:color w:val="000000"/>
          <w:kern w:val="0"/>
          <w:lang w:val="en-US" w:eastAsia="pl-PL"/>
          <w14:ligatures w14:val="none"/>
        </w:rPr>
      </w:pPr>
      <w:r w:rsidRPr="00E745F2">
        <w:rPr>
          <w:rFonts w:ascii="Times New Roman" w:eastAsia="Times New Roman" w:hAnsi="Times New Roman" w:cs="Times New Roman"/>
          <w:color w:val="000000"/>
          <w:kern w:val="0"/>
          <w:lang w:val="en-US" w:eastAsia="pl-PL"/>
          <w14:ligatures w14:val="none"/>
        </w:rPr>
        <w:t>Applications for the NCN research scholarship should be sent to: </w:t>
      </w:r>
      <w:r w:rsidRPr="00E745F2">
        <w:rPr>
          <w:rFonts w:ascii="Times New Roman" w:eastAsia="Times New Roman" w:hAnsi="Times New Roman" w:cs="Times New Roman"/>
          <w:b/>
          <w:bCs/>
          <w:color w:val="000000"/>
          <w:kern w:val="0"/>
          <w:lang w:val="en-US" w:eastAsia="pl-PL"/>
          <w14:ligatures w14:val="none"/>
        </w:rPr>
        <w:t>j.wlodarczyk@uw.edu.pl</w:t>
      </w:r>
      <w:r w:rsidRPr="00E745F2">
        <w:rPr>
          <w:rFonts w:ascii="Times New Roman" w:eastAsia="Times New Roman" w:hAnsi="Times New Roman" w:cs="Times New Roman"/>
          <w:color w:val="000000"/>
          <w:kern w:val="0"/>
          <w:lang w:val="en-US" w:eastAsia="pl-PL"/>
          <w14:ligatures w14:val="none"/>
        </w:rPr>
        <w:t> by </w:t>
      </w:r>
      <w:r w:rsidR="00EA2087" w:rsidRPr="00EA2087">
        <w:rPr>
          <w:rFonts w:ascii="Times New Roman" w:eastAsia="Times New Roman" w:hAnsi="Times New Roman" w:cs="Times New Roman"/>
          <w:color w:val="000000"/>
          <w:kern w:val="0"/>
          <w:lang w:val="en-US" w:eastAsia="pl-PL"/>
          <w14:ligatures w14:val="none"/>
        </w:rPr>
        <w:t>April 25, 2025</w:t>
      </w:r>
      <w:r w:rsidRPr="00E745F2">
        <w:rPr>
          <w:rFonts w:ascii="Times New Roman" w:eastAsia="Times New Roman" w:hAnsi="Times New Roman" w:cs="Times New Roman"/>
          <w:color w:val="000000"/>
          <w:kern w:val="0"/>
          <w:lang w:val="en-US" w:eastAsia="pl-PL"/>
          <w14:ligatures w14:val="none"/>
        </w:rPr>
        <w:t>.</w:t>
      </w:r>
      <w:r w:rsidRPr="00E745F2">
        <w:rPr>
          <w:rFonts w:ascii="Times New Roman" w:eastAsia="Times New Roman" w:hAnsi="Times New Roman" w:cs="Times New Roman"/>
          <w:color w:val="000000"/>
          <w:kern w:val="0"/>
          <w:lang w:val="en-US" w:eastAsia="pl-PL"/>
          <w14:ligatures w14:val="none"/>
        </w:rPr>
        <w:br/>
        <w:t>The selection results will be announced by</w:t>
      </w:r>
      <w:r w:rsidR="00EA2087">
        <w:rPr>
          <w:rFonts w:ascii="Times New Roman" w:eastAsia="Times New Roman" w:hAnsi="Times New Roman" w:cs="Times New Roman"/>
          <w:color w:val="000000"/>
          <w:kern w:val="0"/>
          <w:lang w:val="en-US" w:eastAsia="pl-PL"/>
          <w14:ligatures w14:val="none"/>
        </w:rPr>
        <w:t xml:space="preserve"> May 30, 2025</w:t>
      </w:r>
      <w:r w:rsidRPr="00E745F2">
        <w:rPr>
          <w:rFonts w:ascii="Times New Roman" w:eastAsia="Times New Roman" w:hAnsi="Times New Roman" w:cs="Times New Roman"/>
          <w:color w:val="000000"/>
          <w:kern w:val="0"/>
          <w:lang w:val="en-US" w:eastAsia="pl-PL"/>
          <w14:ligatures w14:val="none"/>
        </w:rPr>
        <w:t>.</w:t>
      </w:r>
      <w:r w:rsidRPr="00E745F2">
        <w:rPr>
          <w:rFonts w:ascii="Times New Roman" w:eastAsia="Times New Roman" w:hAnsi="Times New Roman" w:cs="Times New Roman"/>
          <w:color w:val="000000"/>
          <w:kern w:val="0"/>
          <w:lang w:val="en-US" w:eastAsia="pl-PL"/>
          <w14:ligatures w14:val="none"/>
        </w:rPr>
        <w:br/>
        <w:t>Please include </w:t>
      </w:r>
      <w:r w:rsidRPr="00E745F2">
        <w:rPr>
          <w:rFonts w:ascii="Times New Roman" w:eastAsia="Times New Roman" w:hAnsi="Times New Roman" w:cs="Times New Roman"/>
          <w:b/>
          <w:bCs/>
          <w:color w:val="000000"/>
          <w:kern w:val="0"/>
          <w:lang w:val="en-US" w:eastAsia="pl-PL"/>
          <w14:ligatures w14:val="none"/>
        </w:rPr>
        <w:t>"NCN SCHOLARSHIP APPLICATION"</w:t>
      </w:r>
      <w:r w:rsidRPr="00E745F2">
        <w:rPr>
          <w:rFonts w:ascii="Times New Roman" w:eastAsia="Times New Roman" w:hAnsi="Times New Roman" w:cs="Times New Roman"/>
          <w:color w:val="000000"/>
          <w:kern w:val="0"/>
          <w:lang w:val="en-US" w:eastAsia="pl-PL"/>
          <w14:ligatures w14:val="none"/>
        </w:rPr>
        <w:t> in the email subject line.</w:t>
      </w:r>
    </w:p>
    <w:p w:rsidR="005608CE" w:rsidRDefault="005608CE">
      <w:pPr>
        <w:rPr>
          <w:lang w:val="en-US"/>
        </w:rPr>
      </w:pPr>
    </w:p>
    <w:p w:rsidR="00DC5FE6" w:rsidRDefault="00DC5FE6">
      <w:pPr>
        <w:rPr>
          <w:lang w:val="en-US"/>
        </w:rPr>
      </w:pPr>
    </w:p>
    <w:p w:rsidR="00DC5FE6" w:rsidRDefault="00DC5FE6">
      <w:pPr>
        <w:rPr>
          <w:lang w:val="en-US"/>
        </w:rPr>
      </w:pPr>
    </w:p>
    <w:p w:rsidR="00DC5FE6" w:rsidRDefault="00DC5FE6">
      <w:pPr>
        <w:rPr>
          <w:lang w:val="en-US"/>
        </w:rPr>
      </w:pPr>
    </w:p>
    <w:p w:rsidR="00DC5FE6" w:rsidRDefault="00DC5FE6">
      <w:pPr>
        <w:rPr>
          <w:lang w:val="en-US"/>
        </w:rPr>
      </w:pPr>
    </w:p>
    <w:p w:rsidR="00DC5FE6" w:rsidRDefault="00DC5FE6">
      <w:pPr>
        <w:rPr>
          <w:lang w:val="en-US"/>
        </w:rPr>
      </w:pPr>
    </w:p>
    <w:p w:rsidR="00DC5FE6" w:rsidRDefault="00DC5FE6">
      <w:pPr>
        <w:rPr>
          <w:lang w:val="en-US"/>
        </w:rPr>
      </w:pPr>
    </w:p>
    <w:p w:rsidR="00DC5FE6" w:rsidRDefault="00DC5FE6">
      <w:pPr>
        <w:rPr>
          <w:lang w:val="en-US"/>
        </w:rPr>
      </w:pPr>
    </w:p>
    <w:p w:rsidR="00DC5FE6" w:rsidRDefault="00DC5FE6">
      <w:pPr>
        <w:rPr>
          <w:lang w:val="en-US"/>
        </w:rPr>
      </w:pPr>
    </w:p>
    <w:p w:rsidR="00DC5FE6" w:rsidRDefault="00DC5FE6">
      <w:pPr>
        <w:rPr>
          <w:lang w:val="en-US"/>
        </w:rPr>
      </w:pPr>
    </w:p>
    <w:p w:rsidR="00DC5FE6" w:rsidRDefault="00DC5FE6">
      <w:pPr>
        <w:rPr>
          <w:lang w:val="en-US"/>
        </w:rPr>
      </w:pPr>
    </w:p>
    <w:p w:rsidR="00DC5FE6" w:rsidRDefault="00DC5FE6">
      <w:pPr>
        <w:rPr>
          <w:lang w:val="en-US"/>
        </w:rPr>
      </w:pPr>
    </w:p>
    <w:p w:rsidR="00DC5FE6" w:rsidRDefault="00DC5FE6">
      <w:pPr>
        <w:rPr>
          <w:lang w:val="en-US"/>
        </w:rPr>
      </w:pPr>
    </w:p>
    <w:p w:rsidR="00DC5FE6" w:rsidRDefault="00DC5FE6">
      <w:pPr>
        <w:rPr>
          <w:lang w:val="en-US"/>
        </w:rPr>
      </w:pPr>
    </w:p>
    <w:p w:rsidR="00DC5FE6" w:rsidRDefault="00DC5FE6">
      <w:pPr>
        <w:rPr>
          <w:lang w:val="en-US"/>
        </w:rPr>
      </w:pPr>
    </w:p>
    <w:p w:rsidR="00DC5FE6" w:rsidRDefault="00DC5FE6">
      <w:pPr>
        <w:rPr>
          <w:lang w:val="en-US"/>
        </w:rPr>
      </w:pPr>
    </w:p>
    <w:p w:rsidR="00DC5FE6" w:rsidRDefault="00DC5FE6">
      <w:pPr>
        <w:rPr>
          <w:lang w:val="en-US"/>
        </w:rPr>
      </w:pPr>
    </w:p>
    <w:p w:rsidR="00DC5FE6" w:rsidRDefault="00DC5FE6">
      <w:pPr>
        <w:rPr>
          <w:lang w:val="en-US"/>
        </w:rPr>
      </w:pPr>
    </w:p>
    <w:p w:rsidR="00DC5FE6" w:rsidRDefault="00DC5FE6">
      <w:pPr>
        <w:rPr>
          <w:lang w:val="en-US"/>
        </w:rPr>
      </w:pPr>
    </w:p>
    <w:p w:rsidR="00DC5FE6" w:rsidRDefault="00DC5FE6">
      <w:pPr>
        <w:rPr>
          <w:lang w:val="en-US"/>
        </w:rPr>
      </w:pPr>
    </w:p>
    <w:p w:rsidR="00DC5FE6" w:rsidRDefault="00DC5FE6">
      <w:pPr>
        <w:rPr>
          <w:lang w:val="en-US"/>
        </w:rPr>
      </w:pPr>
    </w:p>
    <w:p w:rsidR="00DC5FE6" w:rsidRDefault="00DC5FE6">
      <w:pPr>
        <w:rPr>
          <w:lang w:val="en-US"/>
        </w:rPr>
      </w:pPr>
    </w:p>
    <w:p w:rsidR="00DC5FE6" w:rsidRDefault="00DC5FE6">
      <w:pPr>
        <w:rPr>
          <w:lang w:val="en-US"/>
        </w:rPr>
      </w:pPr>
    </w:p>
    <w:p w:rsidR="00DC5FE6" w:rsidRDefault="00DC5FE6">
      <w:pPr>
        <w:rPr>
          <w:lang w:val="en-US"/>
        </w:rPr>
      </w:pPr>
    </w:p>
    <w:p w:rsidR="00DC5FE6" w:rsidRDefault="00DC5FE6">
      <w:pPr>
        <w:rPr>
          <w:lang w:val="en-US"/>
        </w:rPr>
      </w:pPr>
    </w:p>
    <w:p w:rsidR="00DC5FE6" w:rsidRDefault="00DC5FE6">
      <w:pPr>
        <w:rPr>
          <w:lang w:val="en-US"/>
        </w:rPr>
      </w:pPr>
    </w:p>
    <w:p w:rsidR="00DC5FE6" w:rsidRDefault="00DC5FE6">
      <w:pPr>
        <w:rPr>
          <w:lang w:val="en-US"/>
        </w:rPr>
      </w:pPr>
    </w:p>
    <w:p w:rsidR="00DC5FE6" w:rsidRDefault="00DC5FE6">
      <w:pPr>
        <w:rPr>
          <w:lang w:val="en-US"/>
        </w:rPr>
      </w:pPr>
    </w:p>
    <w:p w:rsidR="00DC5FE6" w:rsidRDefault="00DC5FE6">
      <w:pPr>
        <w:rPr>
          <w:lang w:val="en-US"/>
        </w:rPr>
      </w:pPr>
    </w:p>
    <w:p w:rsidR="00DC5FE6" w:rsidRDefault="00DC5FE6">
      <w:pPr>
        <w:rPr>
          <w:lang w:val="en-US"/>
        </w:rPr>
      </w:pPr>
    </w:p>
    <w:p w:rsidR="00DC5FE6" w:rsidRDefault="00DC5FE6">
      <w:pPr>
        <w:rPr>
          <w:lang w:val="en-US"/>
        </w:rPr>
      </w:pPr>
    </w:p>
    <w:p w:rsidR="00DC5FE6" w:rsidRDefault="00DC5FE6">
      <w:pPr>
        <w:rPr>
          <w:lang w:val="en-US"/>
        </w:rPr>
      </w:pPr>
    </w:p>
    <w:p w:rsidR="00DC5FE6" w:rsidRDefault="00DC5FE6">
      <w:pPr>
        <w:rPr>
          <w:lang w:val="en-US"/>
        </w:rPr>
      </w:pPr>
    </w:p>
    <w:p w:rsidR="00DC5FE6" w:rsidRDefault="00DC5FE6">
      <w:pPr>
        <w:rPr>
          <w:lang w:val="en-US"/>
        </w:rPr>
      </w:pPr>
    </w:p>
    <w:p w:rsidR="00DC5FE6" w:rsidRDefault="00DC5FE6">
      <w:pPr>
        <w:rPr>
          <w:lang w:val="en-US"/>
        </w:rPr>
      </w:pPr>
    </w:p>
    <w:p w:rsidR="00DC5FE6" w:rsidRDefault="00DC5FE6">
      <w:pPr>
        <w:rPr>
          <w:lang w:val="en-US"/>
        </w:rPr>
      </w:pPr>
    </w:p>
    <w:p w:rsidR="00DC5FE6" w:rsidRDefault="00DC5FE6">
      <w:pPr>
        <w:rPr>
          <w:lang w:val="en-US"/>
        </w:rPr>
      </w:pPr>
    </w:p>
    <w:p w:rsidR="00DC5FE6" w:rsidRDefault="00DC5FE6">
      <w:pPr>
        <w:rPr>
          <w:lang w:val="en-US"/>
        </w:rPr>
      </w:pPr>
    </w:p>
    <w:p w:rsidR="00DC5FE6" w:rsidRDefault="00DC5FE6">
      <w:pPr>
        <w:rPr>
          <w:lang w:val="en-US"/>
        </w:rPr>
      </w:pPr>
    </w:p>
    <w:p w:rsidR="00DC5FE6" w:rsidRDefault="00DC5FE6">
      <w:pPr>
        <w:rPr>
          <w:lang w:val="en-US"/>
        </w:rPr>
      </w:pPr>
    </w:p>
    <w:p w:rsidR="00DC5FE6" w:rsidRDefault="00DC5FE6">
      <w:pPr>
        <w:rPr>
          <w:lang w:val="en-US"/>
        </w:rPr>
      </w:pPr>
    </w:p>
    <w:p w:rsidR="00DC5FE6" w:rsidRDefault="00DC5FE6">
      <w:pPr>
        <w:rPr>
          <w:lang w:val="en-US"/>
        </w:rPr>
      </w:pPr>
    </w:p>
    <w:p w:rsidR="00DC5FE6" w:rsidRDefault="00DC5FE6">
      <w:pPr>
        <w:rPr>
          <w:lang w:val="en-US"/>
        </w:rPr>
      </w:pPr>
    </w:p>
    <w:p w:rsidR="00DC5FE6" w:rsidRDefault="00DC5FE6">
      <w:pPr>
        <w:rPr>
          <w:lang w:val="en-US"/>
        </w:rPr>
      </w:pPr>
    </w:p>
    <w:p w:rsidR="00DC5FE6" w:rsidRDefault="00DC5FE6">
      <w:pPr>
        <w:rPr>
          <w:lang w:val="en-US"/>
        </w:rPr>
      </w:pPr>
      <w:bookmarkStart w:id="0" w:name="_GoBack"/>
      <w:bookmarkEnd w:id="0"/>
    </w:p>
    <w:p w:rsidR="00DC5FE6" w:rsidRPr="00924B66" w:rsidRDefault="00DC5FE6" w:rsidP="00DC5FE6">
      <w:pPr>
        <w:pStyle w:val="Tekstpodstawowy"/>
        <w:spacing w:before="37"/>
        <w:ind w:left="116"/>
        <w:rPr>
          <w:lang w:val="en-GB"/>
        </w:rPr>
      </w:pPr>
      <w:r w:rsidRPr="00924B66">
        <w:rPr>
          <w:lang w:val="en-GB"/>
        </w:rPr>
        <w:t>………….…………………..</w:t>
      </w:r>
    </w:p>
    <w:p w:rsidR="00DC5FE6" w:rsidRPr="00924B66" w:rsidRDefault="00DC5FE6" w:rsidP="00DC5FE6">
      <w:pPr>
        <w:spacing w:before="2"/>
        <w:ind w:left="116"/>
        <w:rPr>
          <w:sz w:val="20"/>
          <w:lang w:val="en-GB"/>
        </w:rPr>
      </w:pPr>
      <w:r w:rsidRPr="00924B66">
        <w:rPr>
          <w:sz w:val="20"/>
          <w:lang w:val="en-GB"/>
        </w:rPr>
        <w:t>given and family name</w:t>
      </w:r>
    </w:p>
    <w:p w:rsidR="00DC5FE6" w:rsidRPr="00924B66" w:rsidRDefault="00DC5FE6" w:rsidP="00DC5FE6">
      <w:pPr>
        <w:pStyle w:val="Tekstpodstawowy"/>
        <w:spacing w:before="4"/>
        <w:rPr>
          <w:sz w:val="16"/>
          <w:lang w:val="en-GB"/>
        </w:rPr>
      </w:pPr>
    </w:p>
    <w:p w:rsidR="00DC5FE6" w:rsidRPr="00924B66" w:rsidRDefault="00DC5FE6" w:rsidP="00DC5FE6">
      <w:pPr>
        <w:spacing w:before="44"/>
        <w:ind w:left="2276" w:right="2276"/>
        <w:jc w:val="center"/>
        <w:rPr>
          <w:b/>
          <w:sz w:val="28"/>
          <w:lang w:val="en-GB"/>
        </w:rPr>
      </w:pPr>
      <w:r w:rsidRPr="00924B66">
        <w:rPr>
          <w:b/>
          <w:sz w:val="28"/>
          <w:lang w:val="en-GB"/>
        </w:rPr>
        <w:t>Information on personal data processing</w:t>
      </w:r>
    </w:p>
    <w:p w:rsidR="00DC5FE6" w:rsidRPr="00924B66" w:rsidRDefault="00DC5FE6" w:rsidP="00DC5FE6">
      <w:pPr>
        <w:pStyle w:val="Nagwek1"/>
        <w:rPr>
          <w:rFonts w:ascii="Times New Roman" w:hAnsi="Times New Roman" w:cs="Times New Roman"/>
          <w:color w:val="000000" w:themeColor="text1"/>
          <w:sz w:val="24"/>
          <w:szCs w:val="24"/>
          <w:lang w:val="en-GB"/>
        </w:rPr>
      </w:pPr>
      <w:r w:rsidRPr="00924B66">
        <w:rPr>
          <w:rFonts w:ascii="Times New Roman" w:hAnsi="Times New Roman" w:cs="Times New Roman"/>
          <w:color w:val="000000" w:themeColor="text1"/>
          <w:sz w:val="24"/>
          <w:szCs w:val="24"/>
          <w:lang w:val="en-GB"/>
        </w:rPr>
        <w:t>Controller</w:t>
      </w:r>
    </w:p>
    <w:p w:rsidR="00DC5FE6" w:rsidRPr="00924B66" w:rsidRDefault="00DC5FE6" w:rsidP="00DC5FE6">
      <w:pPr>
        <w:pStyle w:val="Tekstpodstawowy"/>
        <w:spacing w:before="120"/>
        <w:ind w:left="116"/>
        <w:rPr>
          <w:rFonts w:ascii="Times New Roman" w:hAnsi="Times New Roman" w:cs="Times New Roman"/>
          <w:color w:val="000000" w:themeColor="text1"/>
          <w:sz w:val="24"/>
          <w:szCs w:val="24"/>
          <w:lang w:val="en-GB"/>
        </w:rPr>
      </w:pPr>
      <w:r w:rsidRPr="00924B66">
        <w:rPr>
          <w:rFonts w:ascii="Times New Roman" w:hAnsi="Times New Roman" w:cs="Times New Roman"/>
          <w:color w:val="000000" w:themeColor="text1"/>
          <w:sz w:val="24"/>
          <w:szCs w:val="24"/>
          <w:lang w:val="en-GB"/>
        </w:rPr>
        <w:t>Controller of your personal data processed in connection with the recruitment process is the University</w:t>
      </w:r>
      <w:r w:rsidRPr="00924B66">
        <w:rPr>
          <w:rFonts w:ascii="Times New Roman" w:hAnsi="Times New Roman" w:cs="Times New Roman"/>
          <w:color w:val="000000" w:themeColor="text1"/>
          <w:spacing w:val="-12"/>
          <w:sz w:val="24"/>
          <w:szCs w:val="24"/>
          <w:lang w:val="en-GB"/>
        </w:rPr>
        <w:t xml:space="preserve"> </w:t>
      </w:r>
      <w:r w:rsidRPr="00924B66">
        <w:rPr>
          <w:rFonts w:ascii="Times New Roman" w:hAnsi="Times New Roman" w:cs="Times New Roman"/>
          <w:color w:val="000000" w:themeColor="text1"/>
          <w:sz w:val="24"/>
          <w:szCs w:val="24"/>
          <w:lang w:val="en-GB"/>
        </w:rPr>
        <w:t>of</w:t>
      </w:r>
      <w:r w:rsidRPr="00924B66">
        <w:rPr>
          <w:rFonts w:ascii="Times New Roman" w:hAnsi="Times New Roman" w:cs="Times New Roman"/>
          <w:color w:val="000000" w:themeColor="text1"/>
          <w:spacing w:val="-10"/>
          <w:sz w:val="24"/>
          <w:szCs w:val="24"/>
          <w:lang w:val="en-GB"/>
        </w:rPr>
        <w:t xml:space="preserve"> </w:t>
      </w:r>
      <w:r w:rsidRPr="00924B66">
        <w:rPr>
          <w:rFonts w:ascii="Times New Roman" w:hAnsi="Times New Roman" w:cs="Times New Roman"/>
          <w:color w:val="000000" w:themeColor="text1"/>
          <w:sz w:val="24"/>
          <w:szCs w:val="24"/>
          <w:lang w:val="en-GB"/>
        </w:rPr>
        <w:t>Warsaw,</w:t>
      </w:r>
      <w:r w:rsidRPr="00924B66">
        <w:rPr>
          <w:rFonts w:ascii="Times New Roman" w:hAnsi="Times New Roman" w:cs="Times New Roman"/>
          <w:color w:val="000000" w:themeColor="text1"/>
          <w:spacing w:val="-11"/>
          <w:sz w:val="24"/>
          <w:szCs w:val="24"/>
          <w:lang w:val="en-GB"/>
        </w:rPr>
        <w:t xml:space="preserve"> </w:t>
      </w:r>
      <w:proofErr w:type="spellStart"/>
      <w:r w:rsidRPr="00924B66">
        <w:rPr>
          <w:rFonts w:ascii="Times New Roman" w:hAnsi="Times New Roman" w:cs="Times New Roman"/>
          <w:color w:val="000000" w:themeColor="text1"/>
          <w:sz w:val="24"/>
          <w:szCs w:val="24"/>
          <w:lang w:val="en-GB"/>
        </w:rPr>
        <w:t>ul</w:t>
      </w:r>
      <w:proofErr w:type="spellEnd"/>
      <w:r w:rsidRPr="00924B66">
        <w:rPr>
          <w:rFonts w:ascii="Times New Roman" w:hAnsi="Times New Roman" w:cs="Times New Roman"/>
          <w:color w:val="000000" w:themeColor="text1"/>
          <w:sz w:val="24"/>
          <w:szCs w:val="24"/>
          <w:lang w:val="en-GB"/>
        </w:rPr>
        <w:t>.</w:t>
      </w:r>
      <w:r w:rsidRPr="00924B66">
        <w:rPr>
          <w:rFonts w:ascii="Times New Roman" w:hAnsi="Times New Roman" w:cs="Times New Roman"/>
          <w:color w:val="000000" w:themeColor="text1"/>
          <w:spacing w:val="-11"/>
          <w:sz w:val="24"/>
          <w:szCs w:val="24"/>
          <w:lang w:val="en-GB"/>
        </w:rPr>
        <w:t xml:space="preserve"> </w:t>
      </w:r>
      <w:proofErr w:type="spellStart"/>
      <w:r w:rsidRPr="00924B66">
        <w:rPr>
          <w:rFonts w:ascii="Times New Roman" w:hAnsi="Times New Roman" w:cs="Times New Roman"/>
          <w:color w:val="000000" w:themeColor="text1"/>
          <w:sz w:val="24"/>
          <w:szCs w:val="24"/>
          <w:lang w:val="en-GB"/>
        </w:rPr>
        <w:t>Krakowskie</w:t>
      </w:r>
      <w:proofErr w:type="spellEnd"/>
      <w:r w:rsidRPr="00924B66">
        <w:rPr>
          <w:rFonts w:ascii="Times New Roman" w:hAnsi="Times New Roman" w:cs="Times New Roman"/>
          <w:color w:val="000000" w:themeColor="text1"/>
          <w:spacing w:val="-10"/>
          <w:sz w:val="24"/>
          <w:szCs w:val="24"/>
          <w:lang w:val="en-GB"/>
        </w:rPr>
        <w:t xml:space="preserve"> </w:t>
      </w:r>
      <w:proofErr w:type="spellStart"/>
      <w:r w:rsidRPr="00924B66">
        <w:rPr>
          <w:rFonts w:ascii="Times New Roman" w:hAnsi="Times New Roman" w:cs="Times New Roman"/>
          <w:color w:val="000000" w:themeColor="text1"/>
          <w:sz w:val="24"/>
          <w:szCs w:val="24"/>
          <w:lang w:val="en-GB"/>
        </w:rPr>
        <w:t>Przedmieście</w:t>
      </w:r>
      <w:proofErr w:type="spellEnd"/>
      <w:r w:rsidRPr="00924B66">
        <w:rPr>
          <w:rFonts w:ascii="Times New Roman" w:hAnsi="Times New Roman" w:cs="Times New Roman"/>
          <w:color w:val="000000" w:themeColor="text1"/>
          <w:spacing w:val="-10"/>
          <w:sz w:val="24"/>
          <w:szCs w:val="24"/>
          <w:lang w:val="en-GB"/>
        </w:rPr>
        <w:t xml:space="preserve"> </w:t>
      </w:r>
      <w:r w:rsidRPr="00924B66">
        <w:rPr>
          <w:rFonts w:ascii="Times New Roman" w:hAnsi="Times New Roman" w:cs="Times New Roman"/>
          <w:color w:val="000000" w:themeColor="text1"/>
          <w:sz w:val="24"/>
          <w:szCs w:val="24"/>
          <w:lang w:val="en-GB"/>
        </w:rPr>
        <w:t>26/28,</w:t>
      </w:r>
      <w:r w:rsidRPr="00924B66">
        <w:rPr>
          <w:rFonts w:ascii="Times New Roman" w:hAnsi="Times New Roman" w:cs="Times New Roman"/>
          <w:color w:val="000000" w:themeColor="text1"/>
          <w:spacing w:val="-13"/>
          <w:sz w:val="24"/>
          <w:szCs w:val="24"/>
          <w:lang w:val="en-GB"/>
        </w:rPr>
        <w:t xml:space="preserve"> </w:t>
      </w:r>
      <w:r w:rsidRPr="00924B66">
        <w:rPr>
          <w:rFonts w:ascii="Times New Roman" w:hAnsi="Times New Roman" w:cs="Times New Roman"/>
          <w:color w:val="000000" w:themeColor="text1"/>
          <w:sz w:val="24"/>
          <w:szCs w:val="24"/>
          <w:lang w:val="en-GB"/>
        </w:rPr>
        <w:t>00-927</w:t>
      </w:r>
      <w:r w:rsidRPr="00924B66">
        <w:rPr>
          <w:rFonts w:ascii="Times New Roman" w:hAnsi="Times New Roman" w:cs="Times New Roman"/>
          <w:color w:val="000000" w:themeColor="text1"/>
          <w:spacing w:val="-13"/>
          <w:sz w:val="24"/>
          <w:szCs w:val="24"/>
          <w:lang w:val="en-GB"/>
        </w:rPr>
        <w:t xml:space="preserve"> </w:t>
      </w:r>
      <w:r w:rsidRPr="00924B66">
        <w:rPr>
          <w:rFonts w:ascii="Times New Roman" w:hAnsi="Times New Roman" w:cs="Times New Roman"/>
          <w:color w:val="000000" w:themeColor="text1"/>
          <w:sz w:val="24"/>
          <w:szCs w:val="24"/>
          <w:lang w:val="en-GB"/>
        </w:rPr>
        <w:t>Warszawa,</w:t>
      </w:r>
      <w:r w:rsidRPr="00924B66">
        <w:rPr>
          <w:rFonts w:ascii="Times New Roman" w:hAnsi="Times New Roman" w:cs="Times New Roman"/>
          <w:color w:val="000000" w:themeColor="text1"/>
          <w:spacing w:val="-10"/>
          <w:sz w:val="24"/>
          <w:szCs w:val="24"/>
          <w:lang w:val="en-GB"/>
        </w:rPr>
        <w:t xml:space="preserve"> </w:t>
      </w:r>
      <w:r w:rsidRPr="00924B66">
        <w:rPr>
          <w:rFonts w:ascii="Times New Roman" w:hAnsi="Times New Roman" w:cs="Times New Roman"/>
          <w:color w:val="000000" w:themeColor="text1"/>
          <w:sz w:val="24"/>
          <w:szCs w:val="24"/>
          <w:lang w:val="en-GB"/>
        </w:rPr>
        <w:t>as</w:t>
      </w:r>
      <w:r w:rsidRPr="00924B66">
        <w:rPr>
          <w:rFonts w:ascii="Times New Roman" w:hAnsi="Times New Roman" w:cs="Times New Roman"/>
          <w:color w:val="000000" w:themeColor="text1"/>
          <w:spacing w:val="-11"/>
          <w:sz w:val="24"/>
          <w:szCs w:val="24"/>
          <w:lang w:val="en-GB"/>
        </w:rPr>
        <w:t xml:space="preserve"> </w:t>
      </w:r>
      <w:r w:rsidRPr="00924B66">
        <w:rPr>
          <w:rFonts w:ascii="Times New Roman" w:hAnsi="Times New Roman" w:cs="Times New Roman"/>
          <w:color w:val="000000" w:themeColor="text1"/>
          <w:sz w:val="24"/>
          <w:szCs w:val="24"/>
          <w:lang w:val="en-GB"/>
        </w:rPr>
        <w:t>the</w:t>
      </w:r>
      <w:r w:rsidRPr="00924B66">
        <w:rPr>
          <w:rFonts w:ascii="Times New Roman" w:hAnsi="Times New Roman" w:cs="Times New Roman"/>
          <w:color w:val="000000" w:themeColor="text1"/>
          <w:spacing w:val="-12"/>
          <w:sz w:val="24"/>
          <w:szCs w:val="24"/>
          <w:lang w:val="en-GB"/>
        </w:rPr>
        <w:t xml:space="preserve"> </w:t>
      </w:r>
      <w:r w:rsidRPr="00924B66">
        <w:rPr>
          <w:rFonts w:ascii="Times New Roman" w:hAnsi="Times New Roman" w:cs="Times New Roman"/>
          <w:color w:val="000000" w:themeColor="text1"/>
          <w:sz w:val="24"/>
          <w:szCs w:val="24"/>
          <w:lang w:val="en-GB"/>
        </w:rPr>
        <w:t>Employer.</w:t>
      </w:r>
    </w:p>
    <w:p w:rsidR="00DC5FE6" w:rsidRPr="00924B66" w:rsidRDefault="00DC5FE6" w:rsidP="00DC5FE6">
      <w:pPr>
        <w:pStyle w:val="Tekstpodstawowy"/>
        <w:rPr>
          <w:rFonts w:ascii="Times New Roman" w:hAnsi="Times New Roman" w:cs="Times New Roman"/>
          <w:color w:val="000000" w:themeColor="text1"/>
          <w:sz w:val="24"/>
          <w:szCs w:val="24"/>
          <w:lang w:val="en-GB"/>
        </w:rPr>
      </w:pPr>
    </w:p>
    <w:p w:rsidR="00DC5FE6" w:rsidRPr="00924B66" w:rsidRDefault="00DC5FE6" w:rsidP="00DC5FE6">
      <w:pPr>
        <w:pStyle w:val="Tekstpodstawowy"/>
        <w:ind w:left="116"/>
        <w:rPr>
          <w:rFonts w:ascii="Times New Roman" w:hAnsi="Times New Roman" w:cs="Times New Roman"/>
          <w:color w:val="000000" w:themeColor="text1"/>
          <w:sz w:val="24"/>
          <w:szCs w:val="24"/>
          <w:lang w:val="en-GB"/>
        </w:rPr>
      </w:pPr>
      <w:r w:rsidRPr="00924B66">
        <w:rPr>
          <w:rFonts w:ascii="Times New Roman" w:hAnsi="Times New Roman" w:cs="Times New Roman"/>
          <w:color w:val="000000" w:themeColor="text1"/>
          <w:sz w:val="24"/>
          <w:szCs w:val="24"/>
          <w:lang w:val="en-GB"/>
        </w:rPr>
        <w:t>Contact with the controller:</w:t>
      </w:r>
    </w:p>
    <w:p w:rsidR="00DC5FE6" w:rsidRPr="00924B66" w:rsidRDefault="00DC5FE6" w:rsidP="00DC5FE6">
      <w:pPr>
        <w:pStyle w:val="Akapitzlist"/>
        <w:widowControl w:val="0"/>
        <w:numPr>
          <w:ilvl w:val="0"/>
          <w:numId w:val="4"/>
        </w:numPr>
        <w:tabs>
          <w:tab w:val="left" w:pos="836"/>
          <w:tab w:val="left" w:pos="837"/>
        </w:tabs>
        <w:autoSpaceDE w:val="0"/>
        <w:autoSpaceDN w:val="0"/>
        <w:ind w:right="112"/>
        <w:contextualSpacing w:val="0"/>
        <w:rPr>
          <w:rFonts w:ascii="Times New Roman" w:hAnsi="Times New Roman" w:cs="Times New Roman"/>
          <w:color w:val="000000" w:themeColor="text1"/>
          <w:lang w:val="en-GB"/>
        </w:rPr>
      </w:pPr>
      <w:r w:rsidRPr="00924B66">
        <w:rPr>
          <w:rFonts w:ascii="Times New Roman" w:hAnsi="Times New Roman" w:cs="Times New Roman"/>
          <w:color w:val="000000" w:themeColor="text1"/>
          <w:lang w:val="en-GB"/>
        </w:rPr>
        <w:t xml:space="preserve">by traditional mail at: University of Warsaw, </w:t>
      </w:r>
      <w:proofErr w:type="spellStart"/>
      <w:r w:rsidRPr="00924B66">
        <w:rPr>
          <w:rFonts w:ascii="Times New Roman" w:hAnsi="Times New Roman" w:cs="Times New Roman"/>
          <w:color w:val="000000" w:themeColor="text1"/>
          <w:lang w:val="en-GB"/>
        </w:rPr>
        <w:t>ul</w:t>
      </w:r>
      <w:proofErr w:type="spellEnd"/>
      <w:r w:rsidRPr="00924B66">
        <w:rPr>
          <w:rFonts w:ascii="Times New Roman" w:hAnsi="Times New Roman" w:cs="Times New Roman"/>
          <w:color w:val="000000" w:themeColor="text1"/>
          <w:lang w:val="en-GB"/>
        </w:rPr>
        <w:t xml:space="preserve">. </w:t>
      </w:r>
      <w:proofErr w:type="spellStart"/>
      <w:r w:rsidRPr="00924B66">
        <w:rPr>
          <w:rFonts w:ascii="Times New Roman" w:hAnsi="Times New Roman" w:cs="Times New Roman"/>
          <w:color w:val="000000" w:themeColor="text1"/>
          <w:lang w:val="en-GB"/>
        </w:rPr>
        <w:t>Krakowskie</w:t>
      </w:r>
      <w:proofErr w:type="spellEnd"/>
      <w:r w:rsidRPr="00924B66">
        <w:rPr>
          <w:rFonts w:ascii="Times New Roman" w:hAnsi="Times New Roman" w:cs="Times New Roman"/>
          <w:color w:val="000000" w:themeColor="text1"/>
          <w:lang w:val="en-GB"/>
        </w:rPr>
        <w:t xml:space="preserve"> </w:t>
      </w:r>
      <w:proofErr w:type="spellStart"/>
      <w:r w:rsidRPr="00924B66">
        <w:rPr>
          <w:rFonts w:ascii="Times New Roman" w:hAnsi="Times New Roman" w:cs="Times New Roman"/>
          <w:color w:val="000000" w:themeColor="text1"/>
          <w:lang w:val="en-GB"/>
        </w:rPr>
        <w:t>Przedmieście</w:t>
      </w:r>
      <w:proofErr w:type="spellEnd"/>
      <w:r w:rsidRPr="00924B66">
        <w:rPr>
          <w:rFonts w:ascii="Times New Roman" w:hAnsi="Times New Roman" w:cs="Times New Roman"/>
          <w:color w:val="000000" w:themeColor="text1"/>
          <w:lang w:val="en-GB"/>
        </w:rPr>
        <w:t xml:space="preserve"> 26/28, 00- 927 Warszawa (name the organizational unit to which your letter is</w:t>
      </w:r>
      <w:r w:rsidRPr="00924B66">
        <w:rPr>
          <w:rFonts w:ascii="Times New Roman" w:hAnsi="Times New Roman" w:cs="Times New Roman"/>
          <w:color w:val="000000" w:themeColor="text1"/>
          <w:spacing w:val="-17"/>
          <w:lang w:val="en-GB"/>
        </w:rPr>
        <w:t xml:space="preserve"> </w:t>
      </w:r>
      <w:r w:rsidRPr="00924B66">
        <w:rPr>
          <w:rFonts w:ascii="Times New Roman" w:hAnsi="Times New Roman" w:cs="Times New Roman"/>
          <w:color w:val="000000" w:themeColor="text1"/>
          <w:lang w:val="en-GB"/>
        </w:rPr>
        <w:t>addressed);</w:t>
      </w:r>
    </w:p>
    <w:p w:rsidR="00DC5FE6" w:rsidRPr="00924B66" w:rsidRDefault="00DC5FE6" w:rsidP="00DC5FE6">
      <w:pPr>
        <w:pStyle w:val="Akapitzlist"/>
        <w:widowControl w:val="0"/>
        <w:numPr>
          <w:ilvl w:val="0"/>
          <w:numId w:val="4"/>
        </w:numPr>
        <w:tabs>
          <w:tab w:val="left" w:pos="836"/>
          <w:tab w:val="left" w:pos="837"/>
        </w:tabs>
        <w:autoSpaceDE w:val="0"/>
        <w:autoSpaceDN w:val="0"/>
        <w:ind w:hanging="361"/>
        <w:contextualSpacing w:val="0"/>
        <w:rPr>
          <w:rFonts w:ascii="Times New Roman" w:hAnsi="Times New Roman" w:cs="Times New Roman"/>
          <w:color w:val="000000" w:themeColor="text1"/>
        </w:rPr>
      </w:pPr>
      <w:r w:rsidRPr="00924B66">
        <w:rPr>
          <w:rFonts w:ascii="Times New Roman" w:hAnsi="Times New Roman" w:cs="Times New Roman"/>
          <w:color w:val="000000" w:themeColor="text1"/>
        </w:rPr>
        <w:t xml:space="preserve">by </w:t>
      </w:r>
      <w:proofErr w:type="spellStart"/>
      <w:r w:rsidRPr="00924B66">
        <w:rPr>
          <w:rFonts w:ascii="Times New Roman" w:hAnsi="Times New Roman" w:cs="Times New Roman"/>
          <w:color w:val="000000" w:themeColor="text1"/>
        </w:rPr>
        <w:t>phone</w:t>
      </w:r>
      <w:proofErr w:type="spellEnd"/>
      <w:r w:rsidRPr="00924B66">
        <w:rPr>
          <w:rFonts w:ascii="Times New Roman" w:hAnsi="Times New Roman" w:cs="Times New Roman"/>
          <w:color w:val="000000" w:themeColor="text1"/>
        </w:rPr>
        <w:t>: 22 55 20</w:t>
      </w:r>
      <w:r w:rsidRPr="00924B66">
        <w:rPr>
          <w:rFonts w:ascii="Times New Roman" w:hAnsi="Times New Roman" w:cs="Times New Roman"/>
          <w:color w:val="000000" w:themeColor="text1"/>
          <w:spacing w:val="5"/>
        </w:rPr>
        <w:t xml:space="preserve"> </w:t>
      </w:r>
      <w:r w:rsidRPr="00924B66">
        <w:rPr>
          <w:rFonts w:ascii="Times New Roman" w:hAnsi="Times New Roman" w:cs="Times New Roman"/>
          <w:color w:val="000000" w:themeColor="text1"/>
        </w:rPr>
        <w:t>355.</w:t>
      </w:r>
    </w:p>
    <w:p w:rsidR="00DC5FE6" w:rsidRPr="00924B66" w:rsidRDefault="00DC5FE6" w:rsidP="00DC5FE6">
      <w:pPr>
        <w:pStyle w:val="Tekstpodstawowy"/>
        <w:spacing w:before="11"/>
        <w:rPr>
          <w:rFonts w:ascii="Times New Roman" w:hAnsi="Times New Roman" w:cs="Times New Roman"/>
          <w:color w:val="000000" w:themeColor="text1"/>
          <w:sz w:val="24"/>
          <w:szCs w:val="24"/>
        </w:rPr>
      </w:pPr>
    </w:p>
    <w:p w:rsidR="00DC5FE6" w:rsidRPr="00924B66" w:rsidRDefault="00DC5FE6" w:rsidP="00DC5FE6">
      <w:pPr>
        <w:pStyle w:val="Nagwek1"/>
        <w:spacing w:before="1"/>
        <w:jc w:val="both"/>
        <w:rPr>
          <w:rFonts w:ascii="Times New Roman" w:hAnsi="Times New Roman" w:cs="Times New Roman"/>
          <w:color w:val="000000" w:themeColor="text1"/>
          <w:sz w:val="24"/>
          <w:szCs w:val="24"/>
        </w:rPr>
      </w:pPr>
      <w:r w:rsidRPr="00924B66">
        <w:rPr>
          <w:rFonts w:ascii="Times New Roman" w:hAnsi="Times New Roman" w:cs="Times New Roman"/>
          <w:color w:val="000000" w:themeColor="text1"/>
          <w:sz w:val="24"/>
          <w:szCs w:val="24"/>
        </w:rPr>
        <w:t xml:space="preserve">Data </w:t>
      </w:r>
      <w:proofErr w:type="spellStart"/>
      <w:r w:rsidRPr="00924B66">
        <w:rPr>
          <w:rFonts w:ascii="Times New Roman" w:hAnsi="Times New Roman" w:cs="Times New Roman"/>
          <w:color w:val="000000" w:themeColor="text1"/>
          <w:sz w:val="24"/>
          <w:szCs w:val="24"/>
        </w:rPr>
        <w:t>Protection</w:t>
      </w:r>
      <w:proofErr w:type="spellEnd"/>
      <w:r w:rsidRPr="00924B66">
        <w:rPr>
          <w:rFonts w:ascii="Times New Roman" w:hAnsi="Times New Roman" w:cs="Times New Roman"/>
          <w:color w:val="000000" w:themeColor="text1"/>
          <w:sz w:val="24"/>
          <w:szCs w:val="24"/>
        </w:rPr>
        <w:t xml:space="preserve"> </w:t>
      </w:r>
      <w:proofErr w:type="spellStart"/>
      <w:r w:rsidRPr="00924B66">
        <w:rPr>
          <w:rFonts w:ascii="Times New Roman" w:hAnsi="Times New Roman" w:cs="Times New Roman"/>
          <w:color w:val="000000" w:themeColor="text1"/>
          <w:sz w:val="24"/>
          <w:szCs w:val="24"/>
        </w:rPr>
        <w:t>Officer</w:t>
      </w:r>
      <w:proofErr w:type="spellEnd"/>
      <w:r w:rsidRPr="00924B66">
        <w:rPr>
          <w:rFonts w:ascii="Times New Roman" w:hAnsi="Times New Roman" w:cs="Times New Roman"/>
          <w:color w:val="000000" w:themeColor="text1"/>
          <w:sz w:val="24"/>
          <w:szCs w:val="24"/>
        </w:rPr>
        <w:t xml:space="preserve"> (DPO)</w:t>
      </w:r>
    </w:p>
    <w:p w:rsidR="00DC5FE6" w:rsidRPr="00924B66" w:rsidRDefault="00DC5FE6" w:rsidP="00DC5FE6">
      <w:pPr>
        <w:pStyle w:val="Tekstpodstawowy"/>
        <w:spacing w:before="122"/>
        <w:ind w:left="116" w:right="114"/>
        <w:jc w:val="both"/>
        <w:rPr>
          <w:rFonts w:ascii="Times New Roman" w:hAnsi="Times New Roman" w:cs="Times New Roman"/>
          <w:color w:val="000000" w:themeColor="text1"/>
          <w:sz w:val="24"/>
          <w:szCs w:val="24"/>
          <w:lang w:val="en-GB"/>
        </w:rPr>
      </w:pPr>
      <w:r w:rsidRPr="00924B66">
        <w:rPr>
          <w:rFonts w:ascii="Times New Roman" w:hAnsi="Times New Roman" w:cs="Times New Roman"/>
          <w:color w:val="000000" w:themeColor="text1"/>
          <w:sz w:val="24"/>
          <w:szCs w:val="24"/>
          <w:lang w:val="en-GB"/>
        </w:rPr>
        <w:t xml:space="preserve">Controller has designated Data Protection Officer whom you may contact via email at </w:t>
      </w:r>
      <w:hyperlink r:id="rId6">
        <w:r w:rsidRPr="00924B66">
          <w:rPr>
            <w:rFonts w:ascii="Times New Roman" w:hAnsi="Times New Roman" w:cs="Times New Roman"/>
            <w:color w:val="000000" w:themeColor="text1"/>
            <w:sz w:val="24"/>
            <w:szCs w:val="24"/>
            <w:lang w:val="en-GB"/>
          </w:rPr>
          <w:t>iod@adm.uw.edu.pl</w:t>
        </w:r>
      </w:hyperlink>
      <w:r w:rsidRPr="00924B66">
        <w:rPr>
          <w:rFonts w:ascii="Times New Roman" w:hAnsi="Times New Roman" w:cs="Times New Roman"/>
          <w:color w:val="000000" w:themeColor="text1"/>
          <w:sz w:val="24"/>
          <w:szCs w:val="24"/>
          <w:lang w:val="en-GB"/>
        </w:rPr>
        <w:t>. You may contact the DPO in all matters relating to your personal data processing</w:t>
      </w:r>
      <w:r w:rsidRPr="00924B66">
        <w:rPr>
          <w:rFonts w:ascii="Times New Roman" w:hAnsi="Times New Roman" w:cs="Times New Roman"/>
          <w:color w:val="000000" w:themeColor="text1"/>
          <w:spacing w:val="-10"/>
          <w:sz w:val="24"/>
          <w:szCs w:val="24"/>
          <w:lang w:val="en-GB"/>
        </w:rPr>
        <w:t xml:space="preserve"> </w:t>
      </w:r>
      <w:r w:rsidRPr="00924B66">
        <w:rPr>
          <w:rFonts w:ascii="Times New Roman" w:hAnsi="Times New Roman" w:cs="Times New Roman"/>
          <w:color w:val="000000" w:themeColor="text1"/>
          <w:sz w:val="24"/>
          <w:szCs w:val="24"/>
          <w:lang w:val="en-GB"/>
        </w:rPr>
        <w:t>by</w:t>
      </w:r>
      <w:r w:rsidRPr="00924B66">
        <w:rPr>
          <w:rFonts w:ascii="Times New Roman" w:hAnsi="Times New Roman" w:cs="Times New Roman"/>
          <w:color w:val="000000" w:themeColor="text1"/>
          <w:spacing w:val="-9"/>
          <w:sz w:val="24"/>
          <w:szCs w:val="24"/>
          <w:lang w:val="en-GB"/>
        </w:rPr>
        <w:t xml:space="preserve"> </w:t>
      </w:r>
      <w:r w:rsidRPr="00924B66">
        <w:rPr>
          <w:rFonts w:ascii="Times New Roman" w:hAnsi="Times New Roman" w:cs="Times New Roman"/>
          <w:color w:val="000000" w:themeColor="text1"/>
          <w:sz w:val="24"/>
          <w:szCs w:val="24"/>
          <w:lang w:val="en-GB"/>
        </w:rPr>
        <w:t>the</w:t>
      </w:r>
      <w:r w:rsidRPr="00924B66">
        <w:rPr>
          <w:rFonts w:ascii="Times New Roman" w:hAnsi="Times New Roman" w:cs="Times New Roman"/>
          <w:color w:val="000000" w:themeColor="text1"/>
          <w:spacing w:val="-8"/>
          <w:sz w:val="24"/>
          <w:szCs w:val="24"/>
          <w:lang w:val="en-GB"/>
        </w:rPr>
        <w:t xml:space="preserve"> </w:t>
      </w:r>
      <w:r w:rsidRPr="00924B66">
        <w:rPr>
          <w:rFonts w:ascii="Times New Roman" w:hAnsi="Times New Roman" w:cs="Times New Roman"/>
          <w:color w:val="000000" w:themeColor="text1"/>
          <w:sz w:val="24"/>
          <w:szCs w:val="24"/>
          <w:lang w:val="en-GB"/>
        </w:rPr>
        <w:t>University</w:t>
      </w:r>
      <w:r w:rsidRPr="00924B66">
        <w:rPr>
          <w:rFonts w:ascii="Times New Roman" w:hAnsi="Times New Roman" w:cs="Times New Roman"/>
          <w:color w:val="000000" w:themeColor="text1"/>
          <w:spacing w:val="-7"/>
          <w:sz w:val="24"/>
          <w:szCs w:val="24"/>
          <w:lang w:val="en-GB"/>
        </w:rPr>
        <w:t xml:space="preserve"> </w:t>
      </w:r>
      <w:r w:rsidRPr="00924B66">
        <w:rPr>
          <w:rFonts w:ascii="Times New Roman" w:hAnsi="Times New Roman" w:cs="Times New Roman"/>
          <w:color w:val="000000" w:themeColor="text1"/>
          <w:sz w:val="24"/>
          <w:szCs w:val="24"/>
          <w:lang w:val="en-GB"/>
        </w:rPr>
        <w:t>of</w:t>
      </w:r>
      <w:r w:rsidRPr="00924B66">
        <w:rPr>
          <w:rFonts w:ascii="Times New Roman" w:hAnsi="Times New Roman" w:cs="Times New Roman"/>
          <w:color w:val="000000" w:themeColor="text1"/>
          <w:spacing w:val="-8"/>
          <w:sz w:val="24"/>
          <w:szCs w:val="24"/>
          <w:lang w:val="en-GB"/>
        </w:rPr>
        <w:t xml:space="preserve"> </w:t>
      </w:r>
      <w:r w:rsidRPr="00924B66">
        <w:rPr>
          <w:rFonts w:ascii="Times New Roman" w:hAnsi="Times New Roman" w:cs="Times New Roman"/>
          <w:color w:val="000000" w:themeColor="text1"/>
          <w:sz w:val="24"/>
          <w:szCs w:val="24"/>
          <w:lang w:val="en-GB"/>
        </w:rPr>
        <w:t>Warsaw</w:t>
      </w:r>
      <w:r w:rsidRPr="00924B66">
        <w:rPr>
          <w:rFonts w:ascii="Times New Roman" w:hAnsi="Times New Roman" w:cs="Times New Roman"/>
          <w:color w:val="000000" w:themeColor="text1"/>
          <w:spacing w:val="-7"/>
          <w:sz w:val="24"/>
          <w:szCs w:val="24"/>
          <w:lang w:val="en-GB"/>
        </w:rPr>
        <w:t xml:space="preserve"> </w:t>
      </w:r>
      <w:r w:rsidRPr="00924B66">
        <w:rPr>
          <w:rFonts w:ascii="Times New Roman" w:hAnsi="Times New Roman" w:cs="Times New Roman"/>
          <w:color w:val="000000" w:themeColor="text1"/>
          <w:sz w:val="24"/>
          <w:szCs w:val="24"/>
          <w:lang w:val="en-GB"/>
        </w:rPr>
        <w:t>and</w:t>
      </w:r>
      <w:r w:rsidRPr="00924B66">
        <w:rPr>
          <w:rFonts w:ascii="Times New Roman" w:hAnsi="Times New Roman" w:cs="Times New Roman"/>
          <w:color w:val="000000" w:themeColor="text1"/>
          <w:spacing w:val="-6"/>
          <w:sz w:val="24"/>
          <w:szCs w:val="24"/>
          <w:lang w:val="en-GB"/>
        </w:rPr>
        <w:t xml:space="preserve"> </w:t>
      </w:r>
      <w:r w:rsidRPr="00924B66">
        <w:rPr>
          <w:rFonts w:ascii="Times New Roman" w:hAnsi="Times New Roman" w:cs="Times New Roman"/>
          <w:color w:val="000000" w:themeColor="text1"/>
          <w:sz w:val="24"/>
          <w:szCs w:val="24"/>
          <w:lang w:val="en-GB"/>
        </w:rPr>
        <w:t>the</w:t>
      </w:r>
      <w:r w:rsidRPr="00924B66">
        <w:rPr>
          <w:rFonts w:ascii="Times New Roman" w:hAnsi="Times New Roman" w:cs="Times New Roman"/>
          <w:color w:val="000000" w:themeColor="text1"/>
          <w:spacing w:val="-6"/>
          <w:sz w:val="24"/>
          <w:szCs w:val="24"/>
          <w:lang w:val="en-GB"/>
        </w:rPr>
        <w:t xml:space="preserve"> </w:t>
      </w:r>
      <w:r w:rsidRPr="00924B66">
        <w:rPr>
          <w:rFonts w:ascii="Times New Roman" w:hAnsi="Times New Roman" w:cs="Times New Roman"/>
          <w:color w:val="000000" w:themeColor="text1"/>
          <w:sz w:val="24"/>
          <w:szCs w:val="24"/>
          <w:lang w:val="en-GB"/>
        </w:rPr>
        <w:t>exercise</w:t>
      </w:r>
      <w:r w:rsidRPr="00924B66">
        <w:rPr>
          <w:rFonts w:ascii="Times New Roman" w:hAnsi="Times New Roman" w:cs="Times New Roman"/>
          <w:color w:val="000000" w:themeColor="text1"/>
          <w:spacing w:val="-7"/>
          <w:sz w:val="24"/>
          <w:szCs w:val="24"/>
          <w:lang w:val="en-GB"/>
        </w:rPr>
        <w:t xml:space="preserve"> </w:t>
      </w:r>
      <w:r w:rsidRPr="00924B66">
        <w:rPr>
          <w:rFonts w:ascii="Times New Roman" w:hAnsi="Times New Roman" w:cs="Times New Roman"/>
          <w:color w:val="000000" w:themeColor="text1"/>
          <w:sz w:val="24"/>
          <w:szCs w:val="24"/>
          <w:lang w:val="en-GB"/>
        </w:rPr>
        <w:t>of</w:t>
      </w:r>
      <w:r w:rsidRPr="00924B66">
        <w:rPr>
          <w:rFonts w:ascii="Times New Roman" w:hAnsi="Times New Roman" w:cs="Times New Roman"/>
          <w:color w:val="000000" w:themeColor="text1"/>
          <w:spacing w:val="-7"/>
          <w:sz w:val="24"/>
          <w:szCs w:val="24"/>
          <w:lang w:val="en-GB"/>
        </w:rPr>
        <w:t xml:space="preserve"> </w:t>
      </w:r>
      <w:r w:rsidRPr="00924B66">
        <w:rPr>
          <w:rFonts w:ascii="Times New Roman" w:hAnsi="Times New Roman" w:cs="Times New Roman"/>
          <w:color w:val="000000" w:themeColor="text1"/>
          <w:sz w:val="24"/>
          <w:szCs w:val="24"/>
          <w:lang w:val="en-GB"/>
        </w:rPr>
        <w:t>rights</w:t>
      </w:r>
      <w:r w:rsidRPr="00924B66">
        <w:rPr>
          <w:rFonts w:ascii="Times New Roman" w:hAnsi="Times New Roman" w:cs="Times New Roman"/>
          <w:color w:val="000000" w:themeColor="text1"/>
          <w:spacing w:val="-7"/>
          <w:sz w:val="24"/>
          <w:szCs w:val="24"/>
          <w:lang w:val="en-GB"/>
        </w:rPr>
        <w:t xml:space="preserve"> </w:t>
      </w:r>
      <w:r w:rsidRPr="00924B66">
        <w:rPr>
          <w:rFonts w:ascii="Times New Roman" w:hAnsi="Times New Roman" w:cs="Times New Roman"/>
          <w:color w:val="000000" w:themeColor="text1"/>
          <w:sz w:val="24"/>
          <w:szCs w:val="24"/>
          <w:lang w:val="en-GB"/>
        </w:rPr>
        <w:t>in</w:t>
      </w:r>
      <w:r w:rsidRPr="00924B66">
        <w:rPr>
          <w:rFonts w:ascii="Times New Roman" w:hAnsi="Times New Roman" w:cs="Times New Roman"/>
          <w:color w:val="000000" w:themeColor="text1"/>
          <w:spacing w:val="-8"/>
          <w:sz w:val="24"/>
          <w:szCs w:val="24"/>
          <w:lang w:val="en-GB"/>
        </w:rPr>
        <w:t xml:space="preserve"> </w:t>
      </w:r>
      <w:r w:rsidRPr="00924B66">
        <w:rPr>
          <w:rFonts w:ascii="Times New Roman" w:hAnsi="Times New Roman" w:cs="Times New Roman"/>
          <w:color w:val="000000" w:themeColor="text1"/>
          <w:sz w:val="24"/>
          <w:szCs w:val="24"/>
          <w:lang w:val="en-GB"/>
        </w:rPr>
        <w:t>relation</w:t>
      </w:r>
      <w:r w:rsidRPr="00924B66">
        <w:rPr>
          <w:rFonts w:ascii="Times New Roman" w:hAnsi="Times New Roman" w:cs="Times New Roman"/>
          <w:color w:val="000000" w:themeColor="text1"/>
          <w:spacing w:val="-5"/>
          <w:sz w:val="24"/>
          <w:szCs w:val="24"/>
          <w:lang w:val="en-GB"/>
        </w:rPr>
        <w:t xml:space="preserve"> </w:t>
      </w:r>
      <w:r w:rsidRPr="00924B66">
        <w:rPr>
          <w:rFonts w:ascii="Times New Roman" w:hAnsi="Times New Roman" w:cs="Times New Roman"/>
          <w:color w:val="000000" w:themeColor="text1"/>
          <w:sz w:val="24"/>
          <w:szCs w:val="24"/>
          <w:lang w:val="en-GB"/>
        </w:rPr>
        <w:t>to</w:t>
      </w:r>
      <w:r w:rsidRPr="00924B66">
        <w:rPr>
          <w:rFonts w:ascii="Times New Roman" w:hAnsi="Times New Roman" w:cs="Times New Roman"/>
          <w:color w:val="000000" w:themeColor="text1"/>
          <w:spacing w:val="-8"/>
          <w:sz w:val="24"/>
          <w:szCs w:val="24"/>
          <w:lang w:val="en-GB"/>
        </w:rPr>
        <w:t xml:space="preserve"> </w:t>
      </w:r>
      <w:r w:rsidRPr="00924B66">
        <w:rPr>
          <w:rFonts w:ascii="Times New Roman" w:hAnsi="Times New Roman" w:cs="Times New Roman"/>
          <w:color w:val="000000" w:themeColor="text1"/>
          <w:sz w:val="24"/>
          <w:szCs w:val="24"/>
          <w:lang w:val="en-GB"/>
        </w:rPr>
        <w:t>the</w:t>
      </w:r>
      <w:r w:rsidRPr="00924B66">
        <w:rPr>
          <w:rFonts w:ascii="Times New Roman" w:hAnsi="Times New Roman" w:cs="Times New Roman"/>
          <w:color w:val="000000" w:themeColor="text1"/>
          <w:spacing w:val="-8"/>
          <w:sz w:val="24"/>
          <w:szCs w:val="24"/>
          <w:lang w:val="en-GB"/>
        </w:rPr>
        <w:t xml:space="preserve"> </w:t>
      </w:r>
      <w:r w:rsidRPr="00924B66">
        <w:rPr>
          <w:rFonts w:ascii="Times New Roman" w:hAnsi="Times New Roman" w:cs="Times New Roman"/>
          <w:color w:val="000000" w:themeColor="text1"/>
          <w:sz w:val="24"/>
          <w:szCs w:val="24"/>
          <w:lang w:val="en-GB"/>
        </w:rPr>
        <w:t>processing of personal</w:t>
      </w:r>
      <w:r w:rsidRPr="00924B66">
        <w:rPr>
          <w:rFonts w:ascii="Times New Roman" w:hAnsi="Times New Roman" w:cs="Times New Roman"/>
          <w:color w:val="000000" w:themeColor="text1"/>
          <w:spacing w:val="-3"/>
          <w:sz w:val="24"/>
          <w:szCs w:val="24"/>
          <w:lang w:val="en-GB"/>
        </w:rPr>
        <w:t xml:space="preserve"> </w:t>
      </w:r>
      <w:r w:rsidRPr="00924B66">
        <w:rPr>
          <w:rFonts w:ascii="Times New Roman" w:hAnsi="Times New Roman" w:cs="Times New Roman"/>
          <w:color w:val="000000" w:themeColor="text1"/>
          <w:sz w:val="24"/>
          <w:szCs w:val="24"/>
          <w:lang w:val="en-GB"/>
        </w:rPr>
        <w:t>data.</w:t>
      </w:r>
    </w:p>
    <w:p w:rsidR="00DC5FE6" w:rsidRPr="00924B66" w:rsidRDefault="00DC5FE6" w:rsidP="00DC5FE6">
      <w:pPr>
        <w:pStyle w:val="Tekstpodstawowy"/>
        <w:spacing w:before="11"/>
        <w:rPr>
          <w:rFonts w:ascii="Times New Roman" w:hAnsi="Times New Roman" w:cs="Times New Roman"/>
          <w:color w:val="000000" w:themeColor="text1"/>
          <w:sz w:val="24"/>
          <w:szCs w:val="24"/>
          <w:lang w:val="en-GB"/>
        </w:rPr>
      </w:pPr>
    </w:p>
    <w:p w:rsidR="00DC5FE6" w:rsidRPr="00924B66" w:rsidRDefault="00DC5FE6" w:rsidP="00DC5FE6">
      <w:pPr>
        <w:pStyle w:val="Tekstpodstawowy"/>
        <w:ind w:left="116" w:right="112"/>
        <w:jc w:val="both"/>
        <w:rPr>
          <w:rFonts w:ascii="Times New Roman" w:hAnsi="Times New Roman" w:cs="Times New Roman"/>
          <w:color w:val="000000" w:themeColor="text1"/>
          <w:sz w:val="24"/>
          <w:szCs w:val="24"/>
          <w:lang w:val="en-GB"/>
        </w:rPr>
      </w:pPr>
      <w:r w:rsidRPr="00924B66">
        <w:rPr>
          <w:rFonts w:ascii="Times New Roman" w:hAnsi="Times New Roman" w:cs="Times New Roman"/>
          <w:color w:val="000000" w:themeColor="text1"/>
          <w:sz w:val="24"/>
          <w:szCs w:val="24"/>
          <w:lang w:val="en-GB"/>
        </w:rPr>
        <w:t>The DPO, however, does not proceed other matters, like handling recruitment procedures, collecting recruitment documents, providing information on current recruitment process.</w:t>
      </w:r>
    </w:p>
    <w:p w:rsidR="00DC5FE6" w:rsidRPr="00924B66" w:rsidRDefault="00DC5FE6" w:rsidP="00DC5FE6">
      <w:pPr>
        <w:pStyle w:val="Tekstpodstawowy"/>
        <w:rPr>
          <w:rFonts w:ascii="Times New Roman" w:hAnsi="Times New Roman" w:cs="Times New Roman"/>
          <w:color w:val="000000" w:themeColor="text1"/>
          <w:sz w:val="24"/>
          <w:szCs w:val="24"/>
          <w:lang w:val="en-GB"/>
        </w:rPr>
      </w:pPr>
    </w:p>
    <w:p w:rsidR="00DC5FE6" w:rsidRPr="00924B66" w:rsidRDefault="00DC5FE6" w:rsidP="00DC5FE6">
      <w:pPr>
        <w:pStyle w:val="Nagwek1"/>
        <w:jc w:val="both"/>
        <w:rPr>
          <w:rFonts w:ascii="Times New Roman" w:hAnsi="Times New Roman" w:cs="Times New Roman"/>
          <w:color w:val="000000" w:themeColor="text1"/>
          <w:sz w:val="24"/>
          <w:szCs w:val="24"/>
          <w:lang w:val="en-GB"/>
        </w:rPr>
      </w:pPr>
      <w:r w:rsidRPr="00924B66">
        <w:rPr>
          <w:rFonts w:ascii="Times New Roman" w:hAnsi="Times New Roman" w:cs="Times New Roman"/>
          <w:color w:val="000000" w:themeColor="text1"/>
          <w:sz w:val="24"/>
          <w:szCs w:val="24"/>
          <w:lang w:val="en-GB"/>
        </w:rPr>
        <w:t>Purpose and legal grounds of data processing</w:t>
      </w:r>
    </w:p>
    <w:p w:rsidR="00DC5FE6" w:rsidRPr="00924B66" w:rsidRDefault="00DC5FE6" w:rsidP="00DC5FE6">
      <w:pPr>
        <w:pStyle w:val="Tekstpodstawowy"/>
        <w:spacing w:before="120"/>
        <w:ind w:left="116"/>
        <w:jc w:val="both"/>
        <w:rPr>
          <w:rFonts w:ascii="Times New Roman" w:hAnsi="Times New Roman" w:cs="Times New Roman"/>
          <w:color w:val="000000" w:themeColor="text1"/>
          <w:sz w:val="24"/>
          <w:szCs w:val="24"/>
          <w:lang w:val="en-GB"/>
        </w:rPr>
      </w:pPr>
      <w:r w:rsidRPr="00924B66">
        <w:rPr>
          <w:rFonts w:ascii="Times New Roman" w:hAnsi="Times New Roman" w:cs="Times New Roman"/>
          <w:color w:val="000000" w:themeColor="text1"/>
          <w:sz w:val="24"/>
          <w:szCs w:val="24"/>
          <w:lang w:val="en-GB"/>
        </w:rPr>
        <w:t>Personal</w:t>
      </w:r>
      <w:r w:rsidRPr="00924B66">
        <w:rPr>
          <w:rFonts w:ascii="Times New Roman" w:hAnsi="Times New Roman" w:cs="Times New Roman"/>
          <w:color w:val="000000" w:themeColor="text1"/>
          <w:spacing w:val="-18"/>
          <w:sz w:val="24"/>
          <w:szCs w:val="24"/>
          <w:lang w:val="en-GB"/>
        </w:rPr>
        <w:t xml:space="preserve"> </w:t>
      </w:r>
      <w:r w:rsidRPr="00924B66">
        <w:rPr>
          <w:rFonts w:ascii="Times New Roman" w:hAnsi="Times New Roman" w:cs="Times New Roman"/>
          <w:color w:val="000000" w:themeColor="text1"/>
          <w:sz w:val="24"/>
          <w:szCs w:val="24"/>
          <w:lang w:val="en-GB"/>
        </w:rPr>
        <w:t>data</w:t>
      </w:r>
      <w:r w:rsidRPr="00924B66">
        <w:rPr>
          <w:rFonts w:ascii="Times New Roman" w:hAnsi="Times New Roman" w:cs="Times New Roman"/>
          <w:color w:val="000000" w:themeColor="text1"/>
          <w:spacing w:val="-16"/>
          <w:sz w:val="24"/>
          <w:szCs w:val="24"/>
          <w:lang w:val="en-GB"/>
        </w:rPr>
        <w:t xml:space="preserve"> </w:t>
      </w:r>
      <w:r w:rsidRPr="00924B66">
        <w:rPr>
          <w:rFonts w:ascii="Times New Roman" w:hAnsi="Times New Roman" w:cs="Times New Roman"/>
          <w:color w:val="000000" w:themeColor="text1"/>
          <w:sz w:val="24"/>
          <w:szCs w:val="24"/>
          <w:lang w:val="en-GB"/>
        </w:rPr>
        <w:t>of</w:t>
      </w:r>
      <w:r w:rsidRPr="00924B66">
        <w:rPr>
          <w:rFonts w:ascii="Times New Roman" w:hAnsi="Times New Roman" w:cs="Times New Roman"/>
          <w:color w:val="000000" w:themeColor="text1"/>
          <w:spacing w:val="-11"/>
          <w:sz w:val="24"/>
          <w:szCs w:val="24"/>
          <w:lang w:val="en-GB"/>
        </w:rPr>
        <w:t xml:space="preserve"> </w:t>
      </w:r>
      <w:r w:rsidRPr="00924B66">
        <w:rPr>
          <w:rFonts w:ascii="Times New Roman" w:hAnsi="Times New Roman" w:cs="Times New Roman"/>
          <w:color w:val="000000" w:themeColor="text1"/>
          <w:sz w:val="24"/>
          <w:szCs w:val="24"/>
          <w:lang w:val="en-GB"/>
        </w:rPr>
        <w:t>candidates</w:t>
      </w:r>
      <w:r w:rsidRPr="00924B66">
        <w:rPr>
          <w:rFonts w:ascii="Times New Roman" w:hAnsi="Times New Roman" w:cs="Times New Roman"/>
          <w:color w:val="000000" w:themeColor="text1"/>
          <w:spacing w:val="-13"/>
          <w:sz w:val="24"/>
          <w:szCs w:val="24"/>
          <w:lang w:val="en-GB"/>
        </w:rPr>
        <w:t xml:space="preserve"> </w:t>
      </w:r>
      <w:r w:rsidRPr="00924B66">
        <w:rPr>
          <w:rFonts w:ascii="Times New Roman" w:hAnsi="Times New Roman" w:cs="Times New Roman"/>
          <w:color w:val="000000" w:themeColor="text1"/>
          <w:sz w:val="24"/>
          <w:szCs w:val="24"/>
          <w:lang w:val="en-GB"/>
        </w:rPr>
        <w:t>for</w:t>
      </w:r>
      <w:r w:rsidRPr="00924B66">
        <w:rPr>
          <w:rFonts w:ascii="Times New Roman" w:hAnsi="Times New Roman" w:cs="Times New Roman"/>
          <w:color w:val="000000" w:themeColor="text1"/>
          <w:spacing w:val="-13"/>
          <w:sz w:val="24"/>
          <w:szCs w:val="24"/>
          <w:lang w:val="en-GB"/>
        </w:rPr>
        <w:t xml:space="preserve"> </w:t>
      </w:r>
      <w:r w:rsidRPr="00924B66">
        <w:rPr>
          <w:rFonts w:ascii="Times New Roman" w:hAnsi="Times New Roman" w:cs="Times New Roman"/>
          <w:color w:val="000000" w:themeColor="text1"/>
          <w:sz w:val="24"/>
          <w:szCs w:val="24"/>
          <w:lang w:val="en-GB"/>
        </w:rPr>
        <w:t>employment</w:t>
      </w:r>
      <w:r w:rsidRPr="00924B66">
        <w:rPr>
          <w:rFonts w:ascii="Times New Roman" w:hAnsi="Times New Roman" w:cs="Times New Roman"/>
          <w:color w:val="000000" w:themeColor="text1"/>
          <w:spacing w:val="-14"/>
          <w:sz w:val="24"/>
          <w:szCs w:val="24"/>
          <w:lang w:val="en-GB"/>
        </w:rPr>
        <w:t xml:space="preserve"> </w:t>
      </w:r>
      <w:r w:rsidRPr="00924B66">
        <w:rPr>
          <w:rFonts w:ascii="Times New Roman" w:hAnsi="Times New Roman" w:cs="Times New Roman"/>
          <w:color w:val="000000" w:themeColor="text1"/>
          <w:sz w:val="24"/>
          <w:szCs w:val="24"/>
          <w:lang w:val="en-GB"/>
        </w:rPr>
        <w:t>shall</w:t>
      </w:r>
      <w:r w:rsidRPr="00924B66">
        <w:rPr>
          <w:rFonts w:ascii="Times New Roman" w:hAnsi="Times New Roman" w:cs="Times New Roman"/>
          <w:color w:val="000000" w:themeColor="text1"/>
          <w:spacing w:val="-16"/>
          <w:sz w:val="24"/>
          <w:szCs w:val="24"/>
          <w:lang w:val="en-GB"/>
        </w:rPr>
        <w:t xml:space="preserve"> </w:t>
      </w:r>
      <w:r w:rsidRPr="00924B66">
        <w:rPr>
          <w:rFonts w:ascii="Times New Roman" w:hAnsi="Times New Roman" w:cs="Times New Roman"/>
          <w:color w:val="000000" w:themeColor="text1"/>
          <w:sz w:val="24"/>
          <w:szCs w:val="24"/>
          <w:lang w:val="en-GB"/>
        </w:rPr>
        <w:t>be</w:t>
      </w:r>
      <w:r w:rsidRPr="00924B66">
        <w:rPr>
          <w:rFonts w:ascii="Times New Roman" w:hAnsi="Times New Roman" w:cs="Times New Roman"/>
          <w:color w:val="000000" w:themeColor="text1"/>
          <w:spacing w:val="-14"/>
          <w:sz w:val="24"/>
          <w:szCs w:val="24"/>
          <w:lang w:val="en-GB"/>
        </w:rPr>
        <w:t xml:space="preserve"> </w:t>
      </w:r>
      <w:r w:rsidRPr="00924B66">
        <w:rPr>
          <w:rFonts w:ascii="Times New Roman" w:hAnsi="Times New Roman" w:cs="Times New Roman"/>
          <w:color w:val="000000" w:themeColor="text1"/>
          <w:sz w:val="24"/>
          <w:szCs w:val="24"/>
          <w:lang w:val="en-GB"/>
        </w:rPr>
        <w:t>processed</w:t>
      </w:r>
      <w:r w:rsidRPr="00924B66">
        <w:rPr>
          <w:rFonts w:ascii="Times New Roman" w:hAnsi="Times New Roman" w:cs="Times New Roman"/>
          <w:color w:val="000000" w:themeColor="text1"/>
          <w:spacing w:val="-14"/>
          <w:sz w:val="24"/>
          <w:szCs w:val="24"/>
          <w:lang w:val="en-GB"/>
        </w:rPr>
        <w:t xml:space="preserve"> </w:t>
      </w:r>
      <w:r w:rsidRPr="00924B66">
        <w:rPr>
          <w:rFonts w:ascii="Times New Roman" w:hAnsi="Times New Roman" w:cs="Times New Roman"/>
          <w:color w:val="000000" w:themeColor="text1"/>
          <w:sz w:val="24"/>
          <w:szCs w:val="24"/>
          <w:lang w:val="en-GB"/>
        </w:rPr>
        <w:t>for</w:t>
      </w:r>
      <w:r w:rsidRPr="00924B66">
        <w:rPr>
          <w:rFonts w:ascii="Times New Roman" w:hAnsi="Times New Roman" w:cs="Times New Roman"/>
          <w:color w:val="000000" w:themeColor="text1"/>
          <w:spacing w:val="-15"/>
          <w:sz w:val="24"/>
          <w:szCs w:val="24"/>
          <w:lang w:val="en-GB"/>
        </w:rPr>
        <w:t xml:space="preserve"> </w:t>
      </w:r>
      <w:r w:rsidRPr="00924B66">
        <w:rPr>
          <w:rFonts w:ascii="Times New Roman" w:hAnsi="Times New Roman" w:cs="Times New Roman"/>
          <w:color w:val="000000" w:themeColor="text1"/>
          <w:sz w:val="24"/>
          <w:szCs w:val="24"/>
          <w:lang w:val="en-GB"/>
        </w:rPr>
        <w:t>recruitment</w:t>
      </w:r>
      <w:r w:rsidRPr="00924B66">
        <w:rPr>
          <w:rFonts w:ascii="Times New Roman" w:hAnsi="Times New Roman" w:cs="Times New Roman"/>
          <w:color w:val="000000" w:themeColor="text1"/>
          <w:spacing w:val="-13"/>
          <w:sz w:val="24"/>
          <w:szCs w:val="24"/>
          <w:lang w:val="en-GB"/>
        </w:rPr>
        <w:t xml:space="preserve"> </w:t>
      </w:r>
      <w:r w:rsidRPr="00924B66">
        <w:rPr>
          <w:rFonts w:ascii="Times New Roman" w:hAnsi="Times New Roman" w:cs="Times New Roman"/>
          <w:color w:val="000000" w:themeColor="text1"/>
          <w:sz w:val="24"/>
          <w:szCs w:val="24"/>
          <w:lang w:val="en-GB"/>
        </w:rPr>
        <w:t>purposes</w:t>
      </w:r>
      <w:r w:rsidRPr="00924B66">
        <w:rPr>
          <w:rFonts w:ascii="Times New Roman" w:hAnsi="Times New Roman" w:cs="Times New Roman"/>
          <w:color w:val="000000" w:themeColor="text1"/>
          <w:spacing w:val="-16"/>
          <w:sz w:val="24"/>
          <w:szCs w:val="24"/>
          <w:lang w:val="en-GB"/>
        </w:rPr>
        <w:t xml:space="preserve"> </w:t>
      </w:r>
      <w:r w:rsidRPr="00924B66">
        <w:rPr>
          <w:rFonts w:ascii="Times New Roman" w:hAnsi="Times New Roman" w:cs="Times New Roman"/>
          <w:color w:val="000000" w:themeColor="text1"/>
          <w:sz w:val="24"/>
          <w:szCs w:val="24"/>
          <w:lang w:val="en-GB"/>
        </w:rPr>
        <w:t>only.</w:t>
      </w:r>
    </w:p>
    <w:p w:rsidR="00DC5FE6" w:rsidRPr="00924B66" w:rsidRDefault="00DC5FE6" w:rsidP="00DC5FE6">
      <w:pPr>
        <w:pStyle w:val="Tekstpodstawowy"/>
        <w:spacing w:before="8"/>
        <w:rPr>
          <w:rFonts w:ascii="Times New Roman" w:hAnsi="Times New Roman" w:cs="Times New Roman"/>
          <w:color w:val="000000" w:themeColor="text1"/>
          <w:sz w:val="24"/>
          <w:szCs w:val="24"/>
          <w:lang w:val="en-GB"/>
        </w:rPr>
      </w:pPr>
    </w:p>
    <w:p w:rsidR="00DC5FE6" w:rsidRPr="00924B66" w:rsidRDefault="00DC5FE6" w:rsidP="00DC5FE6">
      <w:pPr>
        <w:ind w:left="116" w:right="111"/>
        <w:jc w:val="both"/>
        <w:rPr>
          <w:rFonts w:ascii="Times New Roman" w:hAnsi="Times New Roman" w:cs="Times New Roman"/>
          <w:color w:val="000000" w:themeColor="text1"/>
          <w:lang w:val="en-GB"/>
        </w:rPr>
      </w:pPr>
      <w:r w:rsidRPr="00924B66">
        <w:rPr>
          <w:rFonts w:ascii="Times New Roman" w:hAnsi="Times New Roman" w:cs="Times New Roman"/>
          <w:color w:val="000000" w:themeColor="text1"/>
          <w:lang w:val="en-GB"/>
        </w:rPr>
        <w:t>Your personal data shall be processed in the scope as indicated by employment law</w:t>
      </w:r>
      <w:r w:rsidRPr="00924B66">
        <w:rPr>
          <w:rFonts w:ascii="Times New Roman" w:hAnsi="Times New Roman" w:cs="Times New Roman"/>
          <w:color w:val="000000" w:themeColor="text1"/>
          <w:position w:val="8"/>
          <w:lang w:val="en-GB"/>
        </w:rPr>
        <w:t xml:space="preserve">1 </w:t>
      </w:r>
      <w:r w:rsidRPr="00924B66">
        <w:rPr>
          <w:rFonts w:ascii="Times New Roman" w:hAnsi="Times New Roman" w:cs="Times New Roman"/>
          <w:i/>
          <w:color w:val="000000" w:themeColor="text1"/>
          <w:lang w:val="en-GB"/>
        </w:rPr>
        <w:t xml:space="preserve">(given name (names) and family name, date of birth, contact information as provided, education, professional qualifications, previous employment) </w:t>
      </w:r>
      <w:r w:rsidRPr="00924B66">
        <w:rPr>
          <w:rFonts w:ascii="Times New Roman" w:hAnsi="Times New Roman" w:cs="Times New Roman"/>
          <w:color w:val="000000" w:themeColor="text1"/>
          <w:lang w:val="en-GB"/>
        </w:rPr>
        <w:t>for the purposes of this recruitment process</w:t>
      </w:r>
      <w:r w:rsidRPr="00924B66">
        <w:rPr>
          <w:rFonts w:ascii="Times New Roman" w:hAnsi="Times New Roman" w:cs="Times New Roman"/>
          <w:color w:val="000000" w:themeColor="text1"/>
          <w:position w:val="8"/>
          <w:lang w:val="en-GB"/>
        </w:rPr>
        <w:t>2</w:t>
      </w:r>
      <w:r w:rsidRPr="00924B66">
        <w:rPr>
          <w:rFonts w:ascii="Times New Roman" w:hAnsi="Times New Roman" w:cs="Times New Roman"/>
          <w:color w:val="000000" w:themeColor="text1"/>
          <w:lang w:val="en-GB"/>
        </w:rPr>
        <w:t>, whereas other data</w:t>
      </w:r>
      <w:r w:rsidRPr="00924B66">
        <w:rPr>
          <w:rFonts w:ascii="Times New Roman" w:hAnsi="Times New Roman" w:cs="Times New Roman"/>
          <w:color w:val="000000" w:themeColor="text1"/>
          <w:position w:val="8"/>
          <w:lang w:val="en-GB"/>
        </w:rPr>
        <w:t xml:space="preserve">3 </w:t>
      </w:r>
      <w:r w:rsidRPr="00924B66">
        <w:rPr>
          <w:rFonts w:ascii="Times New Roman" w:hAnsi="Times New Roman" w:cs="Times New Roman"/>
          <w:color w:val="000000" w:themeColor="text1"/>
          <w:lang w:val="en-GB"/>
        </w:rPr>
        <w:t>shall be processed based on your consent which may take the following wording:</w:t>
      </w:r>
    </w:p>
    <w:p w:rsidR="00DC5FE6" w:rsidRPr="00924B66" w:rsidRDefault="00DC5FE6" w:rsidP="00DC5FE6">
      <w:pPr>
        <w:pStyle w:val="Tekstpodstawowy"/>
        <w:spacing w:before="8"/>
        <w:rPr>
          <w:rFonts w:ascii="Times New Roman" w:hAnsi="Times New Roman" w:cs="Times New Roman"/>
          <w:color w:val="000000" w:themeColor="text1"/>
          <w:sz w:val="24"/>
          <w:szCs w:val="24"/>
          <w:lang w:val="en-GB"/>
        </w:rPr>
      </w:pPr>
      <w:r w:rsidRPr="00924B66">
        <w:rPr>
          <w:rFonts w:ascii="Times New Roman" w:hAnsi="Times New Roman" w:cs="Times New Roman"/>
          <w:noProof/>
          <w:color w:val="000000" w:themeColor="text1"/>
          <w:sz w:val="24"/>
          <w:szCs w:val="24"/>
          <w:lang w:eastAsia="pl-PL"/>
        </w:rPr>
        <mc:AlternateContent>
          <mc:Choice Requires="wps">
            <w:drawing>
              <wp:anchor distT="0" distB="0" distL="0" distR="0" simplePos="0" relativeHeight="251659264" behindDoc="1" locked="0" layoutInCell="1" allowOverlap="1" wp14:anchorId="00C67963" wp14:editId="592B7B71">
                <wp:simplePos x="0" y="0"/>
                <wp:positionH relativeFrom="page">
                  <wp:posOffset>902335</wp:posOffset>
                </wp:positionH>
                <wp:positionV relativeFrom="paragraph">
                  <wp:posOffset>187960</wp:posOffset>
                </wp:positionV>
                <wp:extent cx="5755640" cy="462280"/>
                <wp:effectExtent l="6985" t="11430" r="9525" b="12065"/>
                <wp:wrapTopAndBottom/>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4622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C5FE6" w:rsidRPr="00C42535" w:rsidRDefault="00DC5FE6" w:rsidP="00DC5FE6">
                            <w:pPr>
                              <w:tabs>
                                <w:tab w:val="left" w:leader="dot" w:pos="5822"/>
                              </w:tabs>
                              <w:spacing w:line="292" w:lineRule="exact"/>
                              <w:ind w:left="105"/>
                              <w:rPr>
                                <w:i/>
                                <w:lang w:val="en-GB"/>
                              </w:rPr>
                            </w:pPr>
                            <w:r w:rsidRPr="00C42535">
                              <w:rPr>
                                <w:i/>
                                <w:lang w:val="en-GB"/>
                              </w:rPr>
                              <w:t>I agree to the  processing of  personal data</w:t>
                            </w:r>
                            <w:r w:rsidRPr="00C42535">
                              <w:rPr>
                                <w:i/>
                                <w:spacing w:val="17"/>
                                <w:lang w:val="en-GB"/>
                              </w:rPr>
                              <w:t xml:space="preserve"> </w:t>
                            </w:r>
                            <w:r w:rsidRPr="00C42535">
                              <w:rPr>
                                <w:i/>
                                <w:lang w:val="en-GB"/>
                              </w:rPr>
                              <w:t>provided</w:t>
                            </w:r>
                            <w:r w:rsidRPr="00C42535">
                              <w:rPr>
                                <w:i/>
                                <w:spacing w:val="16"/>
                                <w:lang w:val="en-GB"/>
                              </w:rPr>
                              <w:t xml:space="preserve"> </w:t>
                            </w:r>
                            <w:r>
                              <w:rPr>
                                <w:i/>
                                <w:lang w:val="en-GB"/>
                              </w:rPr>
                              <w:t xml:space="preserve">in </w:t>
                            </w:r>
                            <w:r w:rsidRPr="00C42535">
                              <w:rPr>
                                <w:i/>
                                <w:lang w:val="en-GB"/>
                              </w:rPr>
                              <w:t>(e.g. CV, cover letter, and</w:t>
                            </w:r>
                            <w:r w:rsidRPr="00C42535">
                              <w:rPr>
                                <w:i/>
                                <w:spacing w:val="24"/>
                                <w:lang w:val="en-GB"/>
                              </w:rPr>
                              <w:t xml:space="preserve"> </w:t>
                            </w:r>
                            <w:r w:rsidRPr="00C42535">
                              <w:rPr>
                                <w:i/>
                                <w:lang w:val="en-GB"/>
                              </w:rPr>
                              <w:t>other</w:t>
                            </w:r>
                          </w:p>
                          <w:p w:rsidR="00DC5FE6" w:rsidRPr="00C42535" w:rsidRDefault="00DC5FE6" w:rsidP="00DC5FE6">
                            <w:pPr>
                              <w:ind w:left="105"/>
                              <w:rPr>
                                <w:i/>
                                <w:lang w:val="en-GB"/>
                              </w:rPr>
                            </w:pPr>
                            <w:r w:rsidRPr="00C42535">
                              <w:rPr>
                                <w:i/>
                                <w:lang w:val="en-GB"/>
                              </w:rPr>
                              <w:t>submitted documents) by the University of Warsaw for realising my recruitment process.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67963" id="_x0000_t202" coordsize="21600,21600" o:spt="202" path="m,l,21600r21600,l21600,xe">
                <v:stroke joinstyle="miter"/>
                <v:path gradientshapeok="t" o:connecttype="rect"/>
              </v:shapetype>
              <v:shape id="Pole tekstowe 24" o:spid="_x0000_s1026" type="#_x0000_t202" style="position:absolute;margin-left:71.05pt;margin-top:14.8pt;width:453.2pt;height:36.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" filled="f" strokeweight=".48pt">
                <v:textbox inset="0,0,0,0">
                  <w:txbxContent>
                    <w:p w:rsidR="00DC5FE6" w:rsidRPr="00C42535" w:rsidRDefault="00DC5FE6" w:rsidP="00DC5FE6">
                      <w:pPr>
                        <w:tabs>
                          <w:tab w:val="left" w:leader="dot" w:pos="5822"/>
                        </w:tabs>
                        <w:spacing w:line="292" w:lineRule="exact"/>
                        <w:ind w:left="105"/>
                        <w:rPr>
                          <w:i/>
                          <w:lang w:val="en-GB"/>
                        </w:rPr>
                      </w:pPr>
                      <w:r w:rsidRPr="00C42535">
                        <w:rPr>
                          <w:i/>
                          <w:lang w:val="en-GB"/>
                        </w:rPr>
                        <w:t>I agree to the  processing of  personal data</w:t>
                      </w:r>
                      <w:r w:rsidRPr="00C42535">
                        <w:rPr>
                          <w:i/>
                          <w:spacing w:val="17"/>
                          <w:lang w:val="en-GB"/>
                        </w:rPr>
                        <w:t xml:space="preserve"> </w:t>
                      </w:r>
                      <w:r w:rsidRPr="00C42535">
                        <w:rPr>
                          <w:i/>
                          <w:lang w:val="en-GB"/>
                        </w:rPr>
                        <w:t>provided</w:t>
                      </w:r>
                      <w:r w:rsidRPr="00C42535">
                        <w:rPr>
                          <w:i/>
                          <w:spacing w:val="16"/>
                          <w:lang w:val="en-GB"/>
                        </w:rPr>
                        <w:t xml:space="preserve"> </w:t>
                      </w:r>
                      <w:r>
                        <w:rPr>
                          <w:i/>
                          <w:lang w:val="en-GB"/>
                        </w:rPr>
                        <w:t xml:space="preserve">in </w:t>
                      </w:r>
                      <w:r w:rsidRPr="00C42535">
                        <w:rPr>
                          <w:i/>
                          <w:lang w:val="en-GB"/>
                        </w:rPr>
                        <w:t>(e.g. CV, cover letter, and</w:t>
                      </w:r>
                      <w:r w:rsidRPr="00C42535">
                        <w:rPr>
                          <w:i/>
                          <w:spacing w:val="24"/>
                          <w:lang w:val="en-GB"/>
                        </w:rPr>
                        <w:t xml:space="preserve"> </w:t>
                      </w:r>
                      <w:r w:rsidRPr="00C42535">
                        <w:rPr>
                          <w:i/>
                          <w:lang w:val="en-GB"/>
                        </w:rPr>
                        <w:t>other</w:t>
                      </w:r>
                    </w:p>
                    <w:p w:rsidR="00DC5FE6" w:rsidRPr="00C42535" w:rsidRDefault="00DC5FE6" w:rsidP="00DC5FE6">
                      <w:pPr>
                        <w:ind w:left="105"/>
                        <w:rPr>
                          <w:i/>
                          <w:lang w:val="en-GB"/>
                        </w:rPr>
                      </w:pPr>
                      <w:r w:rsidRPr="00C42535">
                        <w:rPr>
                          <w:i/>
                          <w:lang w:val="en-GB"/>
                        </w:rPr>
                        <w:t>submitted documents) by the University of Warsaw for realising my recruitment process.</w:t>
                      </w:r>
                    </w:p>
                  </w:txbxContent>
                </v:textbox>
                <w10:wrap type="topAndBottom" anchorx="page"/>
              </v:shape>
            </w:pict>
          </mc:Fallback>
        </mc:AlternateContent>
      </w:r>
    </w:p>
    <w:p w:rsidR="00DC5FE6" w:rsidRPr="00924B66" w:rsidRDefault="00DC5FE6" w:rsidP="00DC5FE6">
      <w:pPr>
        <w:pStyle w:val="Tekstpodstawowy"/>
        <w:rPr>
          <w:rFonts w:ascii="Times New Roman" w:hAnsi="Times New Roman" w:cs="Times New Roman"/>
          <w:color w:val="000000" w:themeColor="text1"/>
          <w:sz w:val="24"/>
          <w:szCs w:val="24"/>
          <w:lang w:val="en-GB"/>
        </w:rPr>
      </w:pPr>
    </w:p>
    <w:p w:rsidR="00DC5FE6" w:rsidRPr="00924B66" w:rsidRDefault="00DC5FE6" w:rsidP="00DC5FE6">
      <w:pPr>
        <w:pStyle w:val="Tekstpodstawowy"/>
        <w:spacing w:before="1"/>
        <w:rPr>
          <w:sz w:val="10"/>
          <w:lang w:val="en-GB"/>
        </w:rPr>
      </w:pPr>
    </w:p>
    <w:p w:rsidR="00DC5FE6" w:rsidRPr="00924B66" w:rsidRDefault="00DC5FE6" w:rsidP="00DC5FE6">
      <w:pPr>
        <w:spacing w:before="69"/>
        <w:ind w:left="116" w:right="804"/>
        <w:rPr>
          <w:sz w:val="20"/>
          <w:lang w:val="en-GB"/>
        </w:rPr>
      </w:pPr>
      <w:r w:rsidRPr="00924B66">
        <w:rPr>
          <w:position w:val="7"/>
          <w:sz w:val="13"/>
          <w:lang w:val="en-GB"/>
        </w:rPr>
        <w:t xml:space="preserve">1 </w:t>
      </w:r>
      <w:r w:rsidRPr="00924B66">
        <w:rPr>
          <w:sz w:val="20"/>
          <w:lang w:val="en-GB"/>
        </w:rPr>
        <w:t>Art. 22¹ of the law of June 26, 1974 Labour Code (i.e. Journal of Laws 2019 item 1040 with subsequent changes);</w:t>
      </w:r>
    </w:p>
    <w:p w:rsidR="00DC5FE6" w:rsidRPr="00924B66" w:rsidRDefault="00DC5FE6" w:rsidP="00DC5FE6">
      <w:pPr>
        <w:ind w:left="116" w:right="217"/>
        <w:rPr>
          <w:sz w:val="20"/>
          <w:lang w:val="en-GB"/>
        </w:rPr>
      </w:pPr>
      <w:r w:rsidRPr="00924B66">
        <w:rPr>
          <w:position w:val="7"/>
          <w:sz w:val="13"/>
          <w:lang w:val="en-GB"/>
        </w:rPr>
        <w:t xml:space="preserve">2 </w:t>
      </w:r>
      <w:r w:rsidRPr="00924B66">
        <w:rPr>
          <w:sz w:val="20"/>
          <w:lang w:val="en-GB"/>
        </w:rPr>
        <w:t>Art. 6 section 1 letter b of the Regulation of the European Parliament and the Council (EU) 2016/679 of April 27, 2016 on protection of individual persons with regard to the personal data processing and on the free flow of such data, and also repealing Directive 95/46/EC (general regulation on data protection) (Official Journal EU L 119 of 04.05.2016, page 1, with subsequent changes) (hereinafter as the GDPR);</w:t>
      </w:r>
    </w:p>
    <w:p w:rsidR="00DC5FE6" w:rsidRPr="00924B66" w:rsidRDefault="00DC5FE6" w:rsidP="00DC5FE6">
      <w:pPr>
        <w:spacing w:line="242" w:lineRule="exact"/>
        <w:ind w:left="116"/>
        <w:rPr>
          <w:sz w:val="20"/>
          <w:lang w:val="en-GB"/>
        </w:rPr>
      </w:pPr>
      <w:r w:rsidRPr="00924B66">
        <w:rPr>
          <w:position w:val="7"/>
          <w:sz w:val="13"/>
          <w:lang w:val="en-GB"/>
        </w:rPr>
        <w:t xml:space="preserve">3 </w:t>
      </w:r>
      <w:r w:rsidRPr="00924B66">
        <w:rPr>
          <w:sz w:val="20"/>
          <w:lang w:val="en-GB"/>
        </w:rPr>
        <w:t>Art. 6 section 1 letter a of the GDPR;</w:t>
      </w:r>
    </w:p>
    <w:p w:rsidR="00DC5FE6" w:rsidRPr="00924B66" w:rsidRDefault="00DC5FE6" w:rsidP="00DC5FE6">
      <w:pPr>
        <w:pStyle w:val="Tekstpodstawowy"/>
        <w:rPr>
          <w:rFonts w:ascii="Times New Roman" w:hAnsi="Times New Roman" w:cs="Times New Roman"/>
          <w:color w:val="000000" w:themeColor="text1"/>
          <w:sz w:val="24"/>
          <w:szCs w:val="24"/>
          <w:lang w:val="en-GB"/>
        </w:rPr>
      </w:pPr>
    </w:p>
    <w:p w:rsidR="00DC5FE6" w:rsidRPr="00924B66" w:rsidRDefault="00DC5FE6" w:rsidP="00DC5FE6">
      <w:pPr>
        <w:spacing w:line="242" w:lineRule="exact"/>
        <w:rPr>
          <w:rFonts w:ascii="Times New Roman" w:hAnsi="Times New Roman" w:cs="Times New Roman"/>
          <w:color w:val="000000" w:themeColor="text1"/>
          <w:lang w:val="en-GB"/>
        </w:rPr>
        <w:sectPr w:rsidR="00DC5FE6" w:rsidRPr="00924B66" w:rsidSect="005D5D0B">
          <w:headerReference w:type="default" r:id="rId7"/>
          <w:pgSz w:w="11910" w:h="16840"/>
          <w:pgMar w:top="1360" w:right="1300" w:bottom="280" w:left="1300" w:header="708" w:footer="708" w:gutter="0"/>
          <w:cols w:space="708"/>
        </w:sectPr>
      </w:pPr>
    </w:p>
    <w:p w:rsidR="00DC5FE6" w:rsidRPr="00924B66" w:rsidRDefault="00DC5FE6" w:rsidP="00DC5FE6">
      <w:pPr>
        <w:pStyle w:val="Tekstpodstawowy"/>
        <w:spacing w:before="37"/>
        <w:ind w:left="116" w:right="111"/>
        <w:jc w:val="both"/>
        <w:rPr>
          <w:rFonts w:ascii="Times New Roman" w:hAnsi="Times New Roman" w:cs="Times New Roman"/>
          <w:color w:val="000000" w:themeColor="text1"/>
          <w:sz w:val="24"/>
          <w:szCs w:val="24"/>
          <w:lang w:val="en-GB"/>
        </w:rPr>
      </w:pPr>
      <w:r w:rsidRPr="00924B66">
        <w:rPr>
          <w:rFonts w:ascii="Times New Roman" w:hAnsi="Times New Roman" w:cs="Times New Roman"/>
          <w:color w:val="000000" w:themeColor="text1"/>
          <w:sz w:val="24"/>
          <w:szCs w:val="24"/>
          <w:lang w:val="en-GB"/>
        </w:rPr>
        <w:t>If</w:t>
      </w:r>
      <w:r w:rsidRPr="00924B66">
        <w:rPr>
          <w:rFonts w:ascii="Times New Roman" w:hAnsi="Times New Roman" w:cs="Times New Roman"/>
          <w:color w:val="000000" w:themeColor="text1"/>
          <w:spacing w:val="-14"/>
          <w:sz w:val="24"/>
          <w:szCs w:val="24"/>
          <w:lang w:val="en-GB"/>
        </w:rPr>
        <w:t xml:space="preserve"> </w:t>
      </w:r>
      <w:r w:rsidRPr="00924B66">
        <w:rPr>
          <w:rFonts w:ascii="Times New Roman" w:hAnsi="Times New Roman" w:cs="Times New Roman"/>
          <w:color w:val="000000" w:themeColor="text1"/>
          <w:sz w:val="24"/>
          <w:szCs w:val="24"/>
          <w:lang w:val="en-GB"/>
        </w:rPr>
        <w:t>your</w:t>
      </w:r>
      <w:r w:rsidRPr="00924B66">
        <w:rPr>
          <w:rFonts w:ascii="Times New Roman" w:hAnsi="Times New Roman" w:cs="Times New Roman"/>
          <w:color w:val="000000" w:themeColor="text1"/>
          <w:spacing w:val="-16"/>
          <w:sz w:val="24"/>
          <w:szCs w:val="24"/>
          <w:lang w:val="en-GB"/>
        </w:rPr>
        <w:t xml:space="preserve"> </w:t>
      </w:r>
      <w:r w:rsidRPr="00924B66">
        <w:rPr>
          <w:rFonts w:ascii="Times New Roman" w:hAnsi="Times New Roman" w:cs="Times New Roman"/>
          <w:color w:val="000000" w:themeColor="text1"/>
          <w:sz w:val="24"/>
          <w:szCs w:val="24"/>
          <w:lang w:val="en-GB"/>
        </w:rPr>
        <w:t>documents</w:t>
      </w:r>
      <w:r w:rsidRPr="00924B66">
        <w:rPr>
          <w:rFonts w:ascii="Times New Roman" w:hAnsi="Times New Roman" w:cs="Times New Roman"/>
          <w:color w:val="000000" w:themeColor="text1"/>
          <w:spacing w:val="-13"/>
          <w:sz w:val="24"/>
          <w:szCs w:val="24"/>
          <w:lang w:val="en-GB"/>
        </w:rPr>
        <w:t xml:space="preserve"> </w:t>
      </w:r>
      <w:r w:rsidRPr="00924B66">
        <w:rPr>
          <w:rFonts w:ascii="Times New Roman" w:hAnsi="Times New Roman" w:cs="Times New Roman"/>
          <w:color w:val="000000" w:themeColor="text1"/>
          <w:sz w:val="24"/>
          <w:szCs w:val="24"/>
          <w:lang w:val="en-GB"/>
        </w:rPr>
        <w:t>include</w:t>
      </w:r>
      <w:r w:rsidRPr="00924B66">
        <w:rPr>
          <w:rFonts w:ascii="Times New Roman" w:hAnsi="Times New Roman" w:cs="Times New Roman"/>
          <w:color w:val="000000" w:themeColor="text1"/>
          <w:spacing w:val="-15"/>
          <w:sz w:val="24"/>
          <w:szCs w:val="24"/>
          <w:lang w:val="en-GB"/>
        </w:rPr>
        <w:t xml:space="preserve"> </w:t>
      </w:r>
      <w:r w:rsidRPr="00924B66">
        <w:rPr>
          <w:rFonts w:ascii="Times New Roman" w:hAnsi="Times New Roman" w:cs="Times New Roman"/>
          <w:color w:val="000000" w:themeColor="text1"/>
          <w:sz w:val="24"/>
          <w:szCs w:val="24"/>
          <w:lang w:val="en-GB"/>
        </w:rPr>
        <w:t>data</w:t>
      </w:r>
      <w:r w:rsidRPr="00924B66">
        <w:rPr>
          <w:rFonts w:ascii="Times New Roman" w:hAnsi="Times New Roman" w:cs="Times New Roman"/>
          <w:color w:val="000000" w:themeColor="text1"/>
          <w:spacing w:val="-16"/>
          <w:sz w:val="24"/>
          <w:szCs w:val="24"/>
          <w:lang w:val="en-GB"/>
        </w:rPr>
        <w:t xml:space="preserve"> </w:t>
      </w:r>
      <w:r w:rsidRPr="00924B66">
        <w:rPr>
          <w:rFonts w:ascii="Times New Roman" w:hAnsi="Times New Roman" w:cs="Times New Roman"/>
          <w:color w:val="000000" w:themeColor="text1"/>
          <w:sz w:val="24"/>
          <w:szCs w:val="24"/>
          <w:lang w:val="en-GB"/>
        </w:rPr>
        <w:t>as</w:t>
      </w:r>
      <w:r w:rsidRPr="00924B66">
        <w:rPr>
          <w:rFonts w:ascii="Times New Roman" w:hAnsi="Times New Roman" w:cs="Times New Roman"/>
          <w:color w:val="000000" w:themeColor="text1"/>
          <w:spacing w:val="-16"/>
          <w:sz w:val="24"/>
          <w:szCs w:val="24"/>
          <w:lang w:val="en-GB"/>
        </w:rPr>
        <w:t xml:space="preserve"> </w:t>
      </w:r>
      <w:r w:rsidRPr="00924B66">
        <w:rPr>
          <w:rFonts w:ascii="Times New Roman" w:hAnsi="Times New Roman" w:cs="Times New Roman"/>
          <w:color w:val="000000" w:themeColor="text1"/>
          <w:sz w:val="24"/>
          <w:szCs w:val="24"/>
          <w:lang w:val="en-GB"/>
        </w:rPr>
        <w:t>mentioned</w:t>
      </w:r>
      <w:r w:rsidRPr="00924B66">
        <w:rPr>
          <w:rFonts w:ascii="Times New Roman" w:hAnsi="Times New Roman" w:cs="Times New Roman"/>
          <w:color w:val="000000" w:themeColor="text1"/>
          <w:spacing w:val="-13"/>
          <w:sz w:val="24"/>
          <w:szCs w:val="24"/>
          <w:lang w:val="en-GB"/>
        </w:rPr>
        <w:t xml:space="preserve"> </w:t>
      </w:r>
      <w:r w:rsidRPr="00924B66">
        <w:rPr>
          <w:rFonts w:ascii="Times New Roman" w:hAnsi="Times New Roman" w:cs="Times New Roman"/>
          <w:color w:val="000000" w:themeColor="text1"/>
          <w:sz w:val="24"/>
          <w:szCs w:val="24"/>
          <w:lang w:val="en-GB"/>
        </w:rPr>
        <w:t>in</w:t>
      </w:r>
      <w:r w:rsidRPr="00924B66">
        <w:rPr>
          <w:rFonts w:ascii="Times New Roman" w:hAnsi="Times New Roman" w:cs="Times New Roman"/>
          <w:color w:val="000000" w:themeColor="text1"/>
          <w:spacing w:val="-15"/>
          <w:sz w:val="24"/>
          <w:szCs w:val="24"/>
          <w:lang w:val="en-GB"/>
        </w:rPr>
        <w:t xml:space="preserve"> </w:t>
      </w:r>
      <w:r w:rsidRPr="00924B66">
        <w:rPr>
          <w:rFonts w:ascii="Times New Roman" w:hAnsi="Times New Roman" w:cs="Times New Roman"/>
          <w:color w:val="000000" w:themeColor="text1"/>
          <w:sz w:val="24"/>
          <w:szCs w:val="24"/>
          <w:lang w:val="en-GB"/>
        </w:rPr>
        <w:t>Art.</w:t>
      </w:r>
      <w:r w:rsidRPr="00924B66">
        <w:rPr>
          <w:rFonts w:ascii="Times New Roman" w:hAnsi="Times New Roman" w:cs="Times New Roman"/>
          <w:color w:val="000000" w:themeColor="text1"/>
          <w:spacing w:val="-15"/>
          <w:sz w:val="24"/>
          <w:szCs w:val="24"/>
          <w:lang w:val="en-GB"/>
        </w:rPr>
        <w:t xml:space="preserve"> </w:t>
      </w:r>
      <w:r w:rsidRPr="00924B66">
        <w:rPr>
          <w:rFonts w:ascii="Times New Roman" w:hAnsi="Times New Roman" w:cs="Times New Roman"/>
          <w:color w:val="000000" w:themeColor="text1"/>
          <w:sz w:val="24"/>
          <w:szCs w:val="24"/>
          <w:lang w:val="en-GB"/>
        </w:rPr>
        <w:t>9</w:t>
      </w:r>
      <w:r w:rsidRPr="00924B66">
        <w:rPr>
          <w:rFonts w:ascii="Times New Roman" w:hAnsi="Times New Roman" w:cs="Times New Roman"/>
          <w:color w:val="000000" w:themeColor="text1"/>
          <w:spacing w:val="-15"/>
          <w:sz w:val="24"/>
          <w:szCs w:val="24"/>
          <w:lang w:val="en-GB"/>
        </w:rPr>
        <w:t xml:space="preserve"> </w:t>
      </w:r>
      <w:r w:rsidRPr="00924B66">
        <w:rPr>
          <w:rFonts w:ascii="Times New Roman" w:hAnsi="Times New Roman" w:cs="Times New Roman"/>
          <w:color w:val="000000" w:themeColor="text1"/>
          <w:sz w:val="24"/>
          <w:szCs w:val="24"/>
          <w:lang w:val="en-GB"/>
        </w:rPr>
        <w:t>section</w:t>
      </w:r>
      <w:r w:rsidRPr="00924B66">
        <w:rPr>
          <w:rFonts w:ascii="Times New Roman" w:hAnsi="Times New Roman" w:cs="Times New Roman"/>
          <w:color w:val="000000" w:themeColor="text1"/>
          <w:spacing w:val="-14"/>
          <w:sz w:val="24"/>
          <w:szCs w:val="24"/>
          <w:lang w:val="en-GB"/>
        </w:rPr>
        <w:t xml:space="preserve"> </w:t>
      </w:r>
      <w:r w:rsidRPr="00924B66">
        <w:rPr>
          <w:rFonts w:ascii="Times New Roman" w:hAnsi="Times New Roman" w:cs="Times New Roman"/>
          <w:color w:val="000000" w:themeColor="text1"/>
          <w:sz w:val="24"/>
          <w:szCs w:val="24"/>
          <w:lang w:val="en-GB"/>
        </w:rPr>
        <w:t>1</w:t>
      </w:r>
      <w:r w:rsidRPr="00924B66">
        <w:rPr>
          <w:rFonts w:ascii="Times New Roman" w:hAnsi="Times New Roman" w:cs="Times New Roman"/>
          <w:color w:val="000000" w:themeColor="text1"/>
          <w:spacing w:val="-18"/>
          <w:sz w:val="24"/>
          <w:szCs w:val="24"/>
          <w:lang w:val="en-GB"/>
        </w:rPr>
        <w:t xml:space="preserve"> </w:t>
      </w:r>
      <w:r w:rsidRPr="00924B66">
        <w:rPr>
          <w:rFonts w:ascii="Times New Roman" w:hAnsi="Times New Roman" w:cs="Times New Roman"/>
          <w:color w:val="000000" w:themeColor="text1"/>
          <w:sz w:val="24"/>
          <w:szCs w:val="24"/>
          <w:lang w:val="en-GB"/>
        </w:rPr>
        <w:t>of</w:t>
      </w:r>
      <w:r w:rsidRPr="00924B66">
        <w:rPr>
          <w:rFonts w:ascii="Times New Roman" w:hAnsi="Times New Roman" w:cs="Times New Roman"/>
          <w:color w:val="000000" w:themeColor="text1"/>
          <w:spacing w:val="-14"/>
          <w:sz w:val="24"/>
          <w:szCs w:val="24"/>
          <w:lang w:val="en-GB"/>
        </w:rPr>
        <w:t xml:space="preserve"> </w:t>
      </w:r>
      <w:r w:rsidRPr="00924B66">
        <w:rPr>
          <w:rFonts w:ascii="Times New Roman" w:hAnsi="Times New Roman" w:cs="Times New Roman"/>
          <w:color w:val="000000" w:themeColor="text1"/>
          <w:sz w:val="24"/>
          <w:szCs w:val="24"/>
          <w:lang w:val="en-GB"/>
        </w:rPr>
        <w:t>the</w:t>
      </w:r>
      <w:r w:rsidRPr="00924B66">
        <w:rPr>
          <w:rFonts w:ascii="Times New Roman" w:hAnsi="Times New Roman" w:cs="Times New Roman"/>
          <w:color w:val="000000" w:themeColor="text1"/>
          <w:spacing w:val="-15"/>
          <w:sz w:val="24"/>
          <w:szCs w:val="24"/>
          <w:lang w:val="en-GB"/>
        </w:rPr>
        <w:t xml:space="preserve"> </w:t>
      </w:r>
      <w:r w:rsidRPr="00924B66">
        <w:rPr>
          <w:rFonts w:ascii="Times New Roman" w:hAnsi="Times New Roman" w:cs="Times New Roman"/>
          <w:color w:val="000000" w:themeColor="text1"/>
          <w:sz w:val="24"/>
          <w:szCs w:val="24"/>
          <w:lang w:val="en-GB"/>
        </w:rPr>
        <w:t>GDPR</w:t>
      </w:r>
      <w:r w:rsidRPr="00924B66">
        <w:rPr>
          <w:rFonts w:ascii="Times New Roman" w:hAnsi="Times New Roman" w:cs="Times New Roman"/>
          <w:color w:val="000000" w:themeColor="text1"/>
          <w:spacing w:val="-16"/>
          <w:sz w:val="24"/>
          <w:szCs w:val="24"/>
          <w:lang w:val="en-GB"/>
        </w:rPr>
        <w:t xml:space="preserve"> </w:t>
      </w:r>
      <w:r w:rsidRPr="00924B66">
        <w:rPr>
          <w:rFonts w:ascii="Times New Roman" w:hAnsi="Times New Roman" w:cs="Times New Roman"/>
          <w:color w:val="000000" w:themeColor="text1"/>
          <w:sz w:val="24"/>
          <w:szCs w:val="24"/>
          <w:lang w:val="en-GB"/>
        </w:rPr>
        <w:t>(special</w:t>
      </w:r>
      <w:r w:rsidRPr="00924B66">
        <w:rPr>
          <w:rFonts w:ascii="Times New Roman" w:hAnsi="Times New Roman" w:cs="Times New Roman"/>
          <w:color w:val="000000" w:themeColor="text1"/>
          <w:spacing w:val="-13"/>
          <w:sz w:val="24"/>
          <w:szCs w:val="24"/>
          <w:lang w:val="en-GB"/>
        </w:rPr>
        <w:t xml:space="preserve"> </w:t>
      </w:r>
      <w:r w:rsidRPr="00924B66">
        <w:rPr>
          <w:rFonts w:ascii="Times New Roman" w:hAnsi="Times New Roman" w:cs="Times New Roman"/>
          <w:color w:val="000000" w:themeColor="text1"/>
          <w:sz w:val="24"/>
          <w:szCs w:val="24"/>
          <w:lang w:val="en-GB"/>
        </w:rPr>
        <w:t>categories of personal data), processing shall be possible upon your consent to processing such data</w:t>
      </w:r>
      <w:r w:rsidRPr="00924B66">
        <w:rPr>
          <w:rFonts w:ascii="Times New Roman" w:hAnsi="Times New Roman" w:cs="Times New Roman"/>
          <w:color w:val="000000" w:themeColor="text1"/>
          <w:position w:val="8"/>
          <w:sz w:val="24"/>
          <w:szCs w:val="24"/>
          <w:lang w:val="en-GB"/>
        </w:rPr>
        <w:t xml:space="preserve">4 </w:t>
      </w:r>
      <w:r w:rsidRPr="00924B66">
        <w:rPr>
          <w:rFonts w:ascii="Times New Roman" w:hAnsi="Times New Roman" w:cs="Times New Roman"/>
          <w:color w:val="000000" w:themeColor="text1"/>
          <w:sz w:val="24"/>
          <w:szCs w:val="24"/>
          <w:lang w:val="en-GB"/>
        </w:rPr>
        <w:t>which may take the following</w:t>
      </w:r>
      <w:r w:rsidRPr="00924B66">
        <w:rPr>
          <w:rFonts w:ascii="Times New Roman" w:hAnsi="Times New Roman" w:cs="Times New Roman"/>
          <w:color w:val="000000" w:themeColor="text1"/>
          <w:spacing w:val="1"/>
          <w:sz w:val="24"/>
          <w:szCs w:val="24"/>
          <w:lang w:val="en-GB"/>
        </w:rPr>
        <w:t xml:space="preserve"> </w:t>
      </w:r>
      <w:r w:rsidRPr="00924B66">
        <w:rPr>
          <w:rFonts w:ascii="Times New Roman" w:hAnsi="Times New Roman" w:cs="Times New Roman"/>
          <w:color w:val="000000" w:themeColor="text1"/>
          <w:sz w:val="24"/>
          <w:szCs w:val="24"/>
          <w:lang w:val="en-GB"/>
        </w:rPr>
        <w:t>wording:</w:t>
      </w:r>
    </w:p>
    <w:p w:rsidR="00DC5FE6" w:rsidRPr="00924B66" w:rsidRDefault="00DC5FE6" w:rsidP="00DC5FE6">
      <w:pPr>
        <w:pStyle w:val="Tekstpodstawowy"/>
        <w:spacing w:before="8"/>
        <w:rPr>
          <w:rFonts w:ascii="Times New Roman" w:hAnsi="Times New Roman" w:cs="Times New Roman"/>
          <w:color w:val="000000" w:themeColor="text1"/>
          <w:sz w:val="24"/>
          <w:szCs w:val="24"/>
          <w:lang w:val="en-GB"/>
        </w:rPr>
      </w:pPr>
      <w:r w:rsidRPr="00924B66">
        <w:rPr>
          <w:rFonts w:ascii="Times New Roman" w:hAnsi="Times New Roman" w:cs="Times New Roman"/>
          <w:noProof/>
          <w:color w:val="000000" w:themeColor="text1"/>
          <w:sz w:val="24"/>
          <w:szCs w:val="24"/>
          <w:lang w:eastAsia="pl-PL"/>
        </w:rPr>
        <mc:AlternateContent>
          <mc:Choice Requires="wps">
            <w:drawing>
              <wp:anchor distT="0" distB="0" distL="0" distR="0" simplePos="0" relativeHeight="251660288" behindDoc="1" locked="0" layoutInCell="1" allowOverlap="1" wp14:anchorId="742B8BE5" wp14:editId="45A2C06F">
                <wp:simplePos x="0" y="0"/>
                <wp:positionH relativeFrom="page">
                  <wp:posOffset>902335</wp:posOffset>
                </wp:positionH>
                <wp:positionV relativeFrom="paragraph">
                  <wp:posOffset>188595</wp:posOffset>
                </wp:positionV>
                <wp:extent cx="5755640" cy="563880"/>
                <wp:effectExtent l="6985" t="7620" r="9525" b="9525"/>
                <wp:wrapTopAndBottom/>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56388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C5FE6" w:rsidRPr="00C42535" w:rsidRDefault="00DC5FE6" w:rsidP="00DC5FE6">
                            <w:pPr>
                              <w:tabs>
                                <w:tab w:val="left" w:leader="dot" w:pos="4756"/>
                              </w:tabs>
                              <w:ind w:left="105" w:right="106"/>
                              <w:rPr>
                                <w:i/>
                                <w:lang w:val="en-GB"/>
                              </w:rPr>
                            </w:pPr>
                            <w:r w:rsidRPr="00C42535">
                              <w:rPr>
                                <w:i/>
                                <w:lang w:val="en-GB"/>
                              </w:rPr>
                              <w:t xml:space="preserve">I agree to the processing of special categories of personal data, as mentioned in Art. 9 section 1 of the GDPR, </w:t>
                            </w:r>
                            <w:r w:rsidRPr="00C42535">
                              <w:rPr>
                                <w:i/>
                                <w:spacing w:val="35"/>
                                <w:lang w:val="en-GB"/>
                              </w:rPr>
                              <w:t xml:space="preserve"> </w:t>
                            </w:r>
                            <w:r w:rsidRPr="00C42535">
                              <w:rPr>
                                <w:i/>
                                <w:lang w:val="en-GB"/>
                              </w:rPr>
                              <w:t>provided</w:t>
                            </w:r>
                            <w:r w:rsidRPr="00C42535">
                              <w:rPr>
                                <w:i/>
                                <w:spacing w:val="18"/>
                                <w:lang w:val="en-GB"/>
                              </w:rPr>
                              <w:t xml:space="preserve"> </w:t>
                            </w:r>
                            <w:r w:rsidRPr="00C42535">
                              <w:rPr>
                                <w:i/>
                                <w:lang w:val="en-GB"/>
                              </w:rPr>
                              <w:t>in (e.g.</w:t>
                            </w:r>
                            <w:r w:rsidRPr="00C42535">
                              <w:rPr>
                                <w:i/>
                                <w:spacing w:val="17"/>
                                <w:lang w:val="en-GB"/>
                              </w:rPr>
                              <w:t xml:space="preserve"> </w:t>
                            </w:r>
                            <w:r w:rsidRPr="00C42535">
                              <w:rPr>
                                <w:i/>
                                <w:lang w:val="en-GB"/>
                              </w:rPr>
                              <w:t>CV,</w:t>
                            </w:r>
                            <w:r w:rsidRPr="00C42535">
                              <w:rPr>
                                <w:i/>
                                <w:spacing w:val="17"/>
                                <w:lang w:val="en-GB"/>
                              </w:rPr>
                              <w:t xml:space="preserve"> </w:t>
                            </w:r>
                            <w:r w:rsidRPr="00C42535">
                              <w:rPr>
                                <w:i/>
                                <w:lang w:val="en-GB"/>
                              </w:rPr>
                              <w:t>cover</w:t>
                            </w:r>
                            <w:r w:rsidRPr="00C42535">
                              <w:rPr>
                                <w:i/>
                                <w:spacing w:val="17"/>
                                <w:lang w:val="en-GB"/>
                              </w:rPr>
                              <w:t xml:space="preserve"> </w:t>
                            </w:r>
                            <w:r w:rsidRPr="00C42535">
                              <w:rPr>
                                <w:i/>
                                <w:lang w:val="en-GB"/>
                              </w:rPr>
                              <w:t>letter,</w:t>
                            </w:r>
                            <w:r w:rsidRPr="00C42535">
                              <w:rPr>
                                <w:i/>
                                <w:spacing w:val="16"/>
                                <w:lang w:val="en-GB"/>
                              </w:rPr>
                              <w:t xml:space="preserve"> </w:t>
                            </w:r>
                            <w:r w:rsidRPr="00C42535">
                              <w:rPr>
                                <w:i/>
                                <w:lang w:val="en-GB"/>
                              </w:rPr>
                              <w:t>and</w:t>
                            </w:r>
                            <w:r w:rsidRPr="00C42535">
                              <w:rPr>
                                <w:i/>
                                <w:spacing w:val="16"/>
                                <w:lang w:val="en-GB"/>
                              </w:rPr>
                              <w:t xml:space="preserve"> </w:t>
                            </w:r>
                            <w:r w:rsidRPr="00C42535">
                              <w:rPr>
                                <w:i/>
                                <w:lang w:val="en-GB"/>
                              </w:rPr>
                              <w:t>other</w:t>
                            </w:r>
                            <w:r w:rsidRPr="00C42535">
                              <w:rPr>
                                <w:i/>
                                <w:spacing w:val="17"/>
                                <w:lang w:val="en-GB"/>
                              </w:rPr>
                              <w:t xml:space="preserve"> </w:t>
                            </w:r>
                            <w:r w:rsidRPr="00C42535">
                              <w:rPr>
                                <w:i/>
                                <w:lang w:val="en-GB"/>
                              </w:rPr>
                              <w:t>submitted</w:t>
                            </w:r>
                          </w:p>
                          <w:p w:rsidR="00DC5FE6" w:rsidRPr="00C42535" w:rsidRDefault="00DC5FE6" w:rsidP="00DC5FE6">
                            <w:pPr>
                              <w:spacing w:line="293" w:lineRule="exact"/>
                              <w:ind w:left="105"/>
                              <w:rPr>
                                <w:i/>
                                <w:lang w:val="en-GB"/>
                              </w:rPr>
                            </w:pPr>
                            <w:r w:rsidRPr="00C42535">
                              <w:rPr>
                                <w:i/>
                                <w:lang w:val="en-GB"/>
                              </w:rPr>
                              <w:t>documents) by the University of Warsaw for realising my recruitment process.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B8BE5" id="Pole tekstowe 22" o:spid="_x0000_s1027" type="#_x0000_t202" style="position:absolute;margin-left:71.05pt;margin-top:14.85pt;width:453.2pt;height:44.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" filled="f" strokeweight=".16936mm">
                <v:textbox inset="0,0,0,0">
                  <w:txbxContent>
                    <w:p w:rsidR="00DC5FE6" w:rsidRPr="00C42535" w:rsidRDefault="00DC5FE6" w:rsidP="00DC5FE6">
                      <w:pPr>
                        <w:tabs>
                          <w:tab w:val="left" w:leader="dot" w:pos="4756"/>
                        </w:tabs>
                        <w:ind w:left="105" w:right="106"/>
                        <w:rPr>
                          <w:i/>
                          <w:lang w:val="en-GB"/>
                        </w:rPr>
                      </w:pPr>
                      <w:r w:rsidRPr="00C42535">
                        <w:rPr>
                          <w:i/>
                          <w:lang w:val="en-GB"/>
                        </w:rPr>
                        <w:t xml:space="preserve">I agree to the processing of special categories of personal data, as mentioned in Art. 9 section 1 of the GDPR, </w:t>
                      </w:r>
                      <w:r w:rsidRPr="00C42535">
                        <w:rPr>
                          <w:i/>
                          <w:spacing w:val="35"/>
                          <w:lang w:val="en-GB"/>
                        </w:rPr>
                        <w:t xml:space="preserve"> </w:t>
                      </w:r>
                      <w:r w:rsidRPr="00C42535">
                        <w:rPr>
                          <w:i/>
                          <w:lang w:val="en-GB"/>
                        </w:rPr>
                        <w:t>provided</w:t>
                      </w:r>
                      <w:r w:rsidRPr="00C42535">
                        <w:rPr>
                          <w:i/>
                          <w:spacing w:val="18"/>
                          <w:lang w:val="en-GB"/>
                        </w:rPr>
                        <w:t xml:space="preserve"> </w:t>
                      </w:r>
                      <w:r w:rsidRPr="00C42535">
                        <w:rPr>
                          <w:i/>
                          <w:lang w:val="en-GB"/>
                        </w:rPr>
                        <w:t>in (e.g.</w:t>
                      </w:r>
                      <w:r w:rsidRPr="00C42535">
                        <w:rPr>
                          <w:i/>
                          <w:spacing w:val="17"/>
                          <w:lang w:val="en-GB"/>
                        </w:rPr>
                        <w:t xml:space="preserve"> </w:t>
                      </w:r>
                      <w:r w:rsidRPr="00C42535">
                        <w:rPr>
                          <w:i/>
                          <w:lang w:val="en-GB"/>
                        </w:rPr>
                        <w:t>CV,</w:t>
                      </w:r>
                      <w:r w:rsidRPr="00C42535">
                        <w:rPr>
                          <w:i/>
                          <w:spacing w:val="17"/>
                          <w:lang w:val="en-GB"/>
                        </w:rPr>
                        <w:t xml:space="preserve"> </w:t>
                      </w:r>
                      <w:r w:rsidRPr="00C42535">
                        <w:rPr>
                          <w:i/>
                          <w:lang w:val="en-GB"/>
                        </w:rPr>
                        <w:t>cover</w:t>
                      </w:r>
                      <w:r w:rsidRPr="00C42535">
                        <w:rPr>
                          <w:i/>
                          <w:spacing w:val="17"/>
                          <w:lang w:val="en-GB"/>
                        </w:rPr>
                        <w:t xml:space="preserve"> </w:t>
                      </w:r>
                      <w:r w:rsidRPr="00C42535">
                        <w:rPr>
                          <w:i/>
                          <w:lang w:val="en-GB"/>
                        </w:rPr>
                        <w:t>letter,</w:t>
                      </w:r>
                      <w:r w:rsidRPr="00C42535">
                        <w:rPr>
                          <w:i/>
                          <w:spacing w:val="16"/>
                          <w:lang w:val="en-GB"/>
                        </w:rPr>
                        <w:t xml:space="preserve"> </w:t>
                      </w:r>
                      <w:r w:rsidRPr="00C42535">
                        <w:rPr>
                          <w:i/>
                          <w:lang w:val="en-GB"/>
                        </w:rPr>
                        <w:t>and</w:t>
                      </w:r>
                      <w:r w:rsidRPr="00C42535">
                        <w:rPr>
                          <w:i/>
                          <w:spacing w:val="16"/>
                          <w:lang w:val="en-GB"/>
                        </w:rPr>
                        <w:t xml:space="preserve"> </w:t>
                      </w:r>
                      <w:r w:rsidRPr="00C42535">
                        <w:rPr>
                          <w:i/>
                          <w:lang w:val="en-GB"/>
                        </w:rPr>
                        <w:t>other</w:t>
                      </w:r>
                      <w:r w:rsidRPr="00C42535">
                        <w:rPr>
                          <w:i/>
                          <w:spacing w:val="17"/>
                          <w:lang w:val="en-GB"/>
                        </w:rPr>
                        <w:t xml:space="preserve"> </w:t>
                      </w:r>
                      <w:r w:rsidRPr="00C42535">
                        <w:rPr>
                          <w:i/>
                          <w:lang w:val="en-GB"/>
                        </w:rPr>
                        <w:t>submitted</w:t>
                      </w:r>
                    </w:p>
                    <w:p w:rsidR="00DC5FE6" w:rsidRPr="00C42535" w:rsidRDefault="00DC5FE6" w:rsidP="00DC5FE6">
                      <w:pPr>
                        <w:spacing w:line="293" w:lineRule="exact"/>
                        <w:ind w:left="105"/>
                        <w:rPr>
                          <w:i/>
                          <w:lang w:val="en-GB"/>
                        </w:rPr>
                      </w:pPr>
                      <w:r w:rsidRPr="00C42535">
                        <w:rPr>
                          <w:i/>
                          <w:lang w:val="en-GB"/>
                        </w:rPr>
                        <w:t>documents) by the University of Warsaw for realising my recruitment process.</w:t>
                      </w:r>
                    </w:p>
                  </w:txbxContent>
                </v:textbox>
                <w10:wrap type="topAndBottom" anchorx="page"/>
              </v:shape>
            </w:pict>
          </mc:Fallback>
        </mc:AlternateContent>
      </w:r>
    </w:p>
    <w:p w:rsidR="00DC5FE6" w:rsidRPr="00924B66" w:rsidRDefault="00DC5FE6" w:rsidP="00DC5FE6">
      <w:pPr>
        <w:pStyle w:val="Tekstpodstawowy"/>
        <w:spacing w:before="4"/>
        <w:rPr>
          <w:rFonts w:ascii="Times New Roman" w:hAnsi="Times New Roman" w:cs="Times New Roman"/>
          <w:color w:val="000000" w:themeColor="text1"/>
          <w:sz w:val="24"/>
          <w:szCs w:val="24"/>
          <w:lang w:val="en-GB"/>
        </w:rPr>
      </w:pPr>
    </w:p>
    <w:p w:rsidR="00DC5FE6" w:rsidRPr="00924B66" w:rsidRDefault="00DC5FE6" w:rsidP="00DC5FE6">
      <w:pPr>
        <w:pStyle w:val="Tekstpodstawowy"/>
        <w:spacing w:before="54" w:line="237" w:lineRule="auto"/>
        <w:ind w:left="116"/>
        <w:rPr>
          <w:rFonts w:ascii="Times New Roman" w:hAnsi="Times New Roman" w:cs="Times New Roman"/>
          <w:color w:val="000000" w:themeColor="text1"/>
          <w:sz w:val="24"/>
          <w:szCs w:val="24"/>
          <w:lang w:val="en-GB"/>
        </w:rPr>
      </w:pPr>
      <w:r w:rsidRPr="00924B66">
        <w:rPr>
          <w:rFonts w:ascii="Times New Roman" w:hAnsi="Times New Roman" w:cs="Times New Roman"/>
          <w:color w:val="000000" w:themeColor="text1"/>
          <w:sz w:val="24"/>
          <w:szCs w:val="24"/>
          <w:lang w:val="en-GB"/>
        </w:rPr>
        <w:t>The University of Warsaw shall be also processing your personal data in future recruitment processes upon your consent</w:t>
      </w:r>
      <w:r w:rsidRPr="00924B66">
        <w:rPr>
          <w:rFonts w:ascii="Times New Roman" w:hAnsi="Times New Roman" w:cs="Times New Roman"/>
          <w:color w:val="000000" w:themeColor="text1"/>
          <w:position w:val="8"/>
          <w:sz w:val="24"/>
          <w:szCs w:val="24"/>
          <w:lang w:val="en-GB"/>
        </w:rPr>
        <w:t xml:space="preserve">5 </w:t>
      </w:r>
      <w:r w:rsidRPr="00924B66">
        <w:rPr>
          <w:rFonts w:ascii="Times New Roman" w:hAnsi="Times New Roman" w:cs="Times New Roman"/>
          <w:color w:val="000000" w:themeColor="text1"/>
          <w:sz w:val="24"/>
          <w:szCs w:val="24"/>
          <w:lang w:val="en-GB"/>
        </w:rPr>
        <w:t>which may take the following wording:</w:t>
      </w:r>
    </w:p>
    <w:p w:rsidR="00DC5FE6" w:rsidRPr="00924B66" w:rsidRDefault="00DC5FE6" w:rsidP="00DC5FE6">
      <w:pPr>
        <w:pStyle w:val="Tekstpodstawowy"/>
        <w:spacing w:before="11"/>
        <w:rPr>
          <w:rFonts w:ascii="Times New Roman" w:hAnsi="Times New Roman" w:cs="Times New Roman"/>
          <w:color w:val="000000" w:themeColor="text1"/>
          <w:sz w:val="24"/>
          <w:szCs w:val="24"/>
          <w:lang w:val="en-GB"/>
        </w:rPr>
      </w:pPr>
      <w:r w:rsidRPr="00924B66">
        <w:rPr>
          <w:rFonts w:ascii="Times New Roman" w:hAnsi="Times New Roman" w:cs="Times New Roman"/>
          <w:noProof/>
          <w:color w:val="000000" w:themeColor="text1"/>
          <w:sz w:val="24"/>
          <w:szCs w:val="24"/>
          <w:lang w:eastAsia="pl-PL"/>
        </w:rPr>
        <mc:AlternateContent>
          <mc:Choice Requires="wps">
            <w:drawing>
              <wp:anchor distT="0" distB="0" distL="0" distR="0" simplePos="0" relativeHeight="251661312" behindDoc="1" locked="0" layoutInCell="1" allowOverlap="1" wp14:anchorId="0FBD4010" wp14:editId="6A4F6234">
                <wp:simplePos x="0" y="0"/>
                <wp:positionH relativeFrom="page">
                  <wp:posOffset>902335</wp:posOffset>
                </wp:positionH>
                <wp:positionV relativeFrom="paragraph">
                  <wp:posOffset>190500</wp:posOffset>
                </wp:positionV>
                <wp:extent cx="5755640" cy="378460"/>
                <wp:effectExtent l="6985" t="5080" r="9525" b="6985"/>
                <wp:wrapTopAndBottom/>
                <wp:docPr id="21" name="Pole tekstow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37846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C5FE6" w:rsidRPr="00C42535" w:rsidRDefault="00DC5FE6" w:rsidP="00DC5FE6">
                            <w:pPr>
                              <w:ind w:left="105"/>
                              <w:rPr>
                                <w:i/>
                                <w:lang w:val="en-GB"/>
                              </w:rPr>
                            </w:pPr>
                            <w:r w:rsidRPr="00C42535">
                              <w:rPr>
                                <w:i/>
                                <w:lang w:val="en-GB"/>
                              </w:rPr>
                              <w:t>I</w:t>
                            </w:r>
                            <w:r w:rsidRPr="00C42535">
                              <w:rPr>
                                <w:i/>
                                <w:spacing w:val="-18"/>
                                <w:lang w:val="en-GB"/>
                              </w:rPr>
                              <w:t xml:space="preserve"> </w:t>
                            </w:r>
                            <w:r w:rsidRPr="00C42535">
                              <w:rPr>
                                <w:i/>
                                <w:spacing w:val="-4"/>
                                <w:lang w:val="en-GB"/>
                              </w:rPr>
                              <w:t>consent</w:t>
                            </w:r>
                            <w:r w:rsidRPr="00C42535">
                              <w:rPr>
                                <w:i/>
                                <w:spacing w:val="-16"/>
                                <w:lang w:val="en-GB"/>
                              </w:rPr>
                              <w:t xml:space="preserve"> </w:t>
                            </w:r>
                            <w:r w:rsidRPr="00C42535">
                              <w:rPr>
                                <w:i/>
                                <w:lang w:val="en-GB"/>
                              </w:rPr>
                              <w:t>to</w:t>
                            </w:r>
                            <w:r w:rsidRPr="00C42535">
                              <w:rPr>
                                <w:i/>
                                <w:spacing w:val="-8"/>
                                <w:lang w:val="en-GB"/>
                              </w:rPr>
                              <w:t xml:space="preserve"> </w:t>
                            </w:r>
                            <w:r w:rsidRPr="00C42535">
                              <w:rPr>
                                <w:i/>
                                <w:spacing w:val="-4"/>
                                <w:lang w:val="en-GB"/>
                              </w:rPr>
                              <w:t>processing</w:t>
                            </w:r>
                            <w:r w:rsidRPr="00C42535">
                              <w:rPr>
                                <w:i/>
                                <w:spacing w:val="-15"/>
                                <w:lang w:val="en-GB"/>
                              </w:rPr>
                              <w:t xml:space="preserve"> </w:t>
                            </w:r>
                            <w:r w:rsidRPr="00C42535">
                              <w:rPr>
                                <w:i/>
                                <w:spacing w:val="-3"/>
                                <w:lang w:val="en-GB"/>
                              </w:rPr>
                              <w:t>of</w:t>
                            </w:r>
                            <w:r w:rsidRPr="00C42535">
                              <w:rPr>
                                <w:i/>
                                <w:spacing w:val="-14"/>
                                <w:lang w:val="en-GB"/>
                              </w:rPr>
                              <w:t xml:space="preserve"> </w:t>
                            </w:r>
                            <w:r w:rsidRPr="00C42535">
                              <w:rPr>
                                <w:i/>
                                <w:spacing w:val="-3"/>
                                <w:lang w:val="en-GB"/>
                              </w:rPr>
                              <w:t>my</w:t>
                            </w:r>
                            <w:r w:rsidRPr="00C42535">
                              <w:rPr>
                                <w:i/>
                                <w:spacing w:val="-16"/>
                                <w:lang w:val="en-GB"/>
                              </w:rPr>
                              <w:t xml:space="preserve"> </w:t>
                            </w:r>
                            <w:r w:rsidRPr="00C42535">
                              <w:rPr>
                                <w:i/>
                                <w:spacing w:val="-4"/>
                                <w:lang w:val="en-GB"/>
                              </w:rPr>
                              <w:t>personal</w:t>
                            </w:r>
                            <w:r w:rsidRPr="00C42535">
                              <w:rPr>
                                <w:i/>
                                <w:spacing w:val="-14"/>
                                <w:lang w:val="en-GB"/>
                              </w:rPr>
                              <w:t xml:space="preserve"> </w:t>
                            </w:r>
                            <w:r w:rsidRPr="00C42535">
                              <w:rPr>
                                <w:i/>
                                <w:spacing w:val="-4"/>
                                <w:lang w:val="en-GB"/>
                              </w:rPr>
                              <w:t>data</w:t>
                            </w:r>
                            <w:r w:rsidRPr="00C42535">
                              <w:rPr>
                                <w:i/>
                                <w:spacing w:val="-19"/>
                                <w:lang w:val="en-GB"/>
                              </w:rPr>
                              <w:t xml:space="preserve"> </w:t>
                            </w:r>
                            <w:r w:rsidRPr="00C42535">
                              <w:rPr>
                                <w:i/>
                                <w:spacing w:val="-3"/>
                                <w:lang w:val="en-GB"/>
                              </w:rPr>
                              <w:t>for</w:t>
                            </w:r>
                            <w:r w:rsidRPr="00C42535">
                              <w:rPr>
                                <w:i/>
                                <w:spacing w:val="-15"/>
                                <w:lang w:val="en-GB"/>
                              </w:rPr>
                              <w:t xml:space="preserve"> </w:t>
                            </w:r>
                            <w:r w:rsidRPr="00C42535">
                              <w:rPr>
                                <w:i/>
                                <w:spacing w:val="-4"/>
                                <w:lang w:val="en-GB"/>
                              </w:rPr>
                              <w:t>the</w:t>
                            </w:r>
                            <w:r w:rsidRPr="00C42535">
                              <w:rPr>
                                <w:i/>
                                <w:spacing w:val="-14"/>
                                <w:lang w:val="en-GB"/>
                              </w:rPr>
                              <w:t xml:space="preserve"> </w:t>
                            </w:r>
                            <w:r w:rsidRPr="00C42535">
                              <w:rPr>
                                <w:i/>
                                <w:spacing w:val="-5"/>
                                <w:lang w:val="en-GB"/>
                              </w:rPr>
                              <w:t>purposes</w:t>
                            </w:r>
                            <w:r w:rsidRPr="00C42535">
                              <w:rPr>
                                <w:i/>
                                <w:spacing w:val="-14"/>
                                <w:lang w:val="en-GB"/>
                              </w:rPr>
                              <w:t xml:space="preserve"> </w:t>
                            </w:r>
                            <w:r w:rsidRPr="00C42535">
                              <w:rPr>
                                <w:i/>
                                <w:spacing w:val="-3"/>
                                <w:lang w:val="en-GB"/>
                              </w:rPr>
                              <w:t>of</w:t>
                            </w:r>
                            <w:r w:rsidRPr="00C42535">
                              <w:rPr>
                                <w:i/>
                                <w:spacing w:val="-14"/>
                                <w:lang w:val="en-GB"/>
                              </w:rPr>
                              <w:t xml:space="preserve"> </w:t>
                            </w:r>
                            <w:r w:rsidRPr="00C42535">
                              <w:rPr>
                                <w:i/>
                                <w:spacing w:val="-4"/>
                                <w:lang w:val="en-GB"/>
                              </w:rPr>
                              <w:t>any</w:t>
                            </w:r>
                            <w:r w:rsidRPr="00C42535">
                              <w:rPr>
                                <w:i/>
                                <w:spacing w:val="-16"/>
                                <w:lang w:val="en-GB"/>
                              </w:rPr>
                              <w:t xml:space="preserve"> </w:t>
                            </w:r>
                            <w:r w:rsidRPr="00C42535">
                              <w:rPr>
                                <w:i/>
                                <w:spacing w:val="-4"/>
                                <w:lang w:val="en-GB"/>
                              </w:rPr>
                              <w:t>future</w:t>
                            </w:r>
                            <w:r w:rsidRPr="00C42535">
                              <w:rPr>
                                <w:i/>
                                <w:spacing w:val="-14"/>
                                <w:lang w:val="en-GB"/>
                              </w:rPr>
                              <w:t xml:space="preserve"> </w:t>
                            </w:r>
                            <w:r w:rsidRPr="00C42535">
                              <w:rPr>
                                <w:i/>
                                <w:spacing w:val="-5"/>
                                <w:lang w:val="en-GB"/>
                              </w:rPr>
                              <w:t>recruitment</w:t>
                            </w:r>
                            <w:r w:rsidRPr="00C42535">
                              <w:rPr>
                                <w:i/>
                                <w:spacing w:val="-13"/>
                                <w:lang w:val="en-GB"/>
                              </w:rPr>
                              <w:t xml:space="preserve"> </w:t>
                            </w:r>
                            <w:r w:rsidRPr="00C42535">
                              <w:rPr>
                                <w:i/>
                                <w:spacing w:val="-5"/>
                                <w:lang w:val="en-GB"/>
                              </w:rPr>
                              <w:t xml:space="preserve">processes </w:t>
                            </w:r>
                            <w:r w:rsidRPr="00C42535">
                              <w:rPr>
                                <w:i/>
                                <w:spacing w:val="-3"/>
                                <w:lang w:val="en-GB"/>
                              </w:rPr>
                              <w:t>at</w:t>
                            </w:r>
                            <w:r w:rsidRPr="00C42535">
                              <w:rPr>
                                <w:i/>
                                <w:spacing w:val="-8"/>
                                <w:lang w:val="en-GB"/>
                              </w:rPr>
                              <w:t xml:space="preserve"> </w:t>
                            </w:r>
                            <w:r w:rsidRPr="00C42535">
                              <w:rPr>
                                <w:i/>
                                <w:spacing w:val="-4"/>
                                <w:lang w:val="en-GB"/>
                              </w:rPr>
                              <w:t>the</w:t>
                            </w:r>
                            <w:r w:rsidRPr="00C42535">
                              <w:rPr>
                                <w:i/>
                                <w:spacing w:val="-6"/>
                                <w:lang w:val="en-GB"/>
                              </w:rPr>
                              <w:t xml:space="preserve"> </w:t>
                            </w:r>
                            <w:r w:rsidRPr="00C42535">
                              <w:rPr>
                                <w:i/>
                                <w:spacing w:val="-5"/>
                                <w:lang w:val="en-GB"/>
                              </w:rPr>
                              <w:t>University</w:t>
                            </w:r>
                            <w:r w:rsidRPr="00C42535">
                              <w:rPr>
                                <w:i/>
                                <w:spacing w:val="-7"/>
                                <w:lang w:val="en-GB"/>
                              </w:rPr>
                              <w:t xml:space="preserve"> </w:t>
                            </w:r>
                            <w:r w:rsidRPr="00C42535">
                              <w:rPr>
                                <w:i/>
                                <w:spacing w:val="-3"/>
                                <w:lang w:val="en-GB"/>
                              </w:rPr>
                              <w:t>of</w:t>
                            </w:r>
                            <w:r w:rsidRPr="00C42535">
                              <w:rPr>
                                <w:i/>
                                <w:spacing w:val="-8"/>
                                <w:lang w:val="en-GB"/>
                              </w:rPr>
                              <w:t xml:space="preserve"> </w:t>
                            </w:r>
                            <w:r w:rsidRPr="00C42535">
                              <w:rPr>
                                <w:i/>
                                <w:spacing w:val="-4"/>
                                <w:lang w:val="en-GB"/>
                              </w:rPr>
                              <w:t>Warsaw</w:t>
                            </w:r>
                            <w:r w:rsidRPr="00C42535">
                              <w:rPr>
                                <w:i/>
                                <w:spacing w:val="-10"/>
                                <w:lang w:val="en-GB"/>
                              </w:rPr>
                              <w:t xml:space="preserve"> </w:t>
                            </w:r>
                            <w:r w:rsidRPr="00C42535">
                              <w:rPr>
                                <w:i/>
                                <w:spacing w:val="-3"/>
                                <w:lang w:val="en-GB"/>
                              </w:rPr>
                              <w:t>for</w:t>
                            </w:r>
                            <w:r w:rsidRPr="00C42535">
                              <w:rPr>
                                <w:i/>
                                <w:spacing w:val="-9"/>
                                <w:lang w:val="en-GB"/>
                              </w:rPr>
                              <w:t xml:space="preserve"> </w:t>
                            </w:r>
                            <w:r w:rsidRPr="00C42535">
                              <w:rPr>
                                <w:i/>
                                <w:spacing w:val="-3"/>
                                <w:lang w:val="en-GB"/>
                              </w:rPr>
                              <w:t>the</w:t>
                            </w:r>
                            <w:r w:rsidRPr="00C42535">
                              <w:rPr>
                                <w:i/>
                                <w:spacing w:val="-9"/>
                                <w:lang w:val="en-GB"/>
                              </w:rPr>
                              <w:t xml:space="preserve"> </w:t>
                            </w:r>
                            <w:r w:rsidRPr="00C42535">
                              <w:rPr>
                                <w:i/>
                                <w:spacing w:val="-4"/>
                                <w:lang w:val="en-GB"/>
                              </w:rPr>
                              <w:t>period</w:t>
                            </w:r>
                            <w:r w:rsidRPr="00C42535">
                              <w:rPr>
                                <w:i/>
                                <w:spacing w:val="-10"/>
                                <w:lang w:val="en-GB"/>
                              </w:rPr>
                              <w:t xml:space="preserve"> </w:t>
                            </w:r>
                            <w:r w:rsidRPr="00C42535">
                              <w:rPr>
                                <w:i/>
                                <w:spacing w:val="-3"/>
                                <w:lang w:val="en-GB"/>
                              </w:rPr>
                              <w:t>of</w:t>
                            </w:r>
                            <w:r w:rsidRPr="00C42535">
                              <w:rPr>
                                <w:i/>
                                <w:spacing w:val="-7"/>
                                <w:lang w:val="en-GB"/>
                              </w:rPr>
                              <w:t xml:space="preserve"> </w:t>
                            </w:r>
                            <w:r w:rsidRPr="00C42535">
                              <w:rPr>
                                <w:i/>
                                <w:spacing w:val="-3"/>
                                <w:lang w:val="en-GB"/>
                              </w:rPr>
                              <w:t>the</w:t>
                            </w:r>
                            <w:r w:rsidRPr="00C42535">
                              <w:rPr>
                                <w:i/>
                                <w:spacing w:val="-9"/>
                                <w:lang w:val="en-GB"/>
                              </w:rPr>
                              <w:t xml:space="preserve"> </w:t>
                            </w:r>
                            <w:r w:rsidRPr="00C42535">
                              <w:rPr>
                                <w:i/>
                                <w:spacing w:val="-4"/>
                                <w:lang w:val="en-GB"/>
                              </w:rPr>
                              <w:t>next</w:t>
                            </w:r>
                            <w:r w:rsidRPr="00C42535">
                              <w:rPr>
                                <w:i/>
                                <w:spacing w:val="-8"/>
                                <w:lang w:val="en-GB"/>
                              </w:rPr>
                              <w:t xml:space="preserve"> </w:t>
                            </w:r>
                            <w:r w:rsidRPr="00C42535">
                              <w:rPr>
                                <w:i/>
                                <w:spacing w:val="-4"/>
                                <w:lang w:val="en-GB"/>
                              </w:rPr>
                              <w:t>nine</w:t>
                            </w:r>
                            <w:r w:rsidRPr="00C42535">
                              <w:rPr>
                                <w:i/>
                                <w:spacing w:val="-5"/>
                                <w:lang w:val="en-GB"/>
                              </w:rPr>
                              <w:t xml:space="preserve"> </w:t>
                            </w:r>
                            <w:r w:rsidRPr="00C42535">
                              <w:rPr>
                                <w:i/>
                                <w:spacing w:val="-4"/>
                                <w:lang w:val="en-GB"/>
                              </w:rPr>
                              <w:t>months.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D4010" id="Pole tekstowe 21" o:spid="_x0000_s1028" type="#_x0000_t202" style="position:absolute;margin-left:71.05pt;margin-top:15pt;width:453.2pt;height:29.8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" filled="f" strokeweight=".16936mm">
                <v:textbox inset="0,0,0,0">
                  <w:txbxContent>
                    <w:p w:rsidR="00DC5FE6" w:rsidRPr="00C42535" w:rsidRDefault="00DC5FE6" w:rsidP="00DC5FE6">
                      <w:pPr>
                        <w:ind w:left="105"/>
                        <w:rPr>
                          <w:i/>
                          <w:lang w:val="en-GB"/>
                        </w:rPr>
                      </w:pPr>
                      <w:r w:rsidRPr="00C42535">
                        <w:rPr>
                          <w:i/>
                          <w:lang w:val="en-GB"/>
                        </w:rPr>
                        <w:t>I</w:t>
                      </w:r>
                      <w:r w:rsidRPr="00C42535">
                        <w:rPr>
                          <w:i/>
                          <w:spacing w:val="-18"/>
                          <w:lang w:val="en-GB"/>
                        </w:rPr>
                        <w:t xml:space="preserve"> </w:t>
                      </w:r>
                      <w:r w:rsidRPr="00C42535">
                        <w:rPr>
                          <w:i/>
                          <w:spacing w:val="-4"/>
                          <w:lang w:val="en-GB"/>
                        </w:rPr>
                        <w:t>consent</w:t>
                      </w:r>
                      <w:r w:rsidRPr="00C42535">
                        <w:rPr>
                          <w:i/>
                          <w:spacing w:val="-16"/>
                          <w:lang w:val="en-GB"/>
                        </w:rPr>
                        <w:t xml:space="preserve"> </w:t>
                      </w:r>
                      <w:r w:rsidRPr="00C42535">
                        <w:rPr>
                          <w:i/>
                          <w:lang w:val="en-GB"/>
                        </w:rPr>
                        <w:t>to</w:t>
                      </w:r>
                      <w:r w:rsidRPr="00C42535">
                        <w:rPr>
                          <w:i/>
                          <w:spacing w:val="-8"/>
                          <w:lang w:val="en-GB"/>
                        </w:rPr>
                        <w:t xml:space="preserve"> </w:t>
                      </w:r>
                      <w:r w:rsidRPr="00C42535">
                        <w:rPr>
                          <w:i/>
                          <w:spacing w:val="-4"/>
                          <w:lang w:val="en-GB"/>
                        </w:rPr>
                        <w:t>processing</w:t>
                      </w:r>
                      <w:r w:rsidRPr="00C42535">
                        <w:rPr>
                          <w:i/>
                          <w:spacing w:val="-15"/>
                          <w:lang w:val="en-GB"/>
                        </w:rPr>
                        <w:t xml:space="preserve"> </w:t>
                      </w:r>
                      <w:r w:rsidRPr="00C42535">
                        <w:rPr>
                          <w:i/>
                          <w:spacing w:val="-3"/>
                          <w:lang w:val="en-GB"/>
                        </w:rPr>
                        <w:t>of</w:t>
                      </w:r>
                      <w:r w:rsidRPr="00C42535">
                        <w:rPr>
                          <w:i/>
                          <w:spacing w:val="-14"/>
                          <w:lang w:val="en-GB"/>
                        </w:rPr>
                        <w:t xml:space="preserve"> </w:t>
                      </w:r>
                      <w:r w:rsidRPr="00C42535">
                        <w:rPr>
                          <w:i/>
                          <w:spacing w:val="-3"/>
                          <w:lang w:val="en-GB"/>
                        </w:rPr>
                        <w:t>my</w:t>
                      </w:r>
                      <w:r w:rsidRPr="00C42535">
                        <w:rPr>
                          <w:i/>
                          <w:spacing w:val="-16"/>
                          <w:lang w:val="en-GB"/>
                        </w:rPr>
                        <w:t xml:space="preserve"> </w:t>
                      </w:r>
                      <w:r w:rsidRPr="00C42535">
                        <w:rPr>
                          <w:i/>
                          <w:spacing w:val="-4"/>
                          <w:lang w:val="en-GB"/>
                        </w:rPr>
                        <w:t>personal</w:t>
                      </w:r>
                      <w:r w:rsidRPr="00C42535">
                        <w:rPr>
                          <w:i/>
                          <w:spacing w:val="-14"/>
                          <w:lang w:val="en-GB"/>
                        </w:rPr>
                        <w:t xml:space="preserve"> </w:t>
                      </w:r>
                      <w:r w:rsidRPr="00C42535">
                        <w:rPr>
                          <w:i/>
                          <w:spacing w:val="-4"/>
                          <w:lang w:val="en-GB"/>
                        </w:rPr>
                        <w:t>data</w:t>
                      </w:r>
                      <w:r w:rsidRPr="00C42535">
                        <w:rPr>
                          <w:i/>
                          <w:spacing w:val="-19"/>
                          <w:lang w:val="en-GB"/>
                        </w:rPr>
                        <w:t xml:space="preserve"> </w:t>
                      </w:r>
                      <w:r w:rsidRPr="00C42535">
                        <w:rPr>
                          <w:i/>
                          <w:spacing w:val="-3"/>
                          <w:lang w:val="en-GB"/>
                        </w:rPr>
                        <w:t>for</w:t>
                      </w:r>
                      <w:r w:rsidRPr="00C42535">
                        <w:rPr>
                          <w:i/>
                          <w:spacing w:val="-15"/>
                          <w:lang w:val="en-GB"/>
                        </w:rPr>
                        <w:t xml:space="preserve"> </w:t>
                      </w:r>
                      <w:r w:rsidRPr="00C42535">
                        <w:rPr>
                          <w:i/>
                          <w:spacing w:val="-4"/>
                          <w:lang w:val="en-GB"/>
                        </w:rPr>
                        <w:t>the</w:t>
                      </w:r>
                      <w:r w:rsidRPr="00C42535">
                        <w:rPr>
                          <w:i/>
                          <w:spacing w:val="-14"/>
                          <w:lang w:val="en-GB"/>
                        </w:rPr>
                        <w:t xml:space="preserve"> </w:t>
                      </w:r>
                      <w:r w:rsidRPr="00C42535">
                        <w:rPr>
                          <w:i/>
                          <w:spacing w:val="-5"/>
                          <w:lang w:val="en-GB"/>
                        </w:rPr>
                        <w:t>purposes</w:t>
                      </w:r>
                      <w:r w:rsidRPr="00C42535">
                        <w:rPr>
                          <w:i/>
                          <w:spacing w:val="-14"/>
                          <w:lang w:val="en-GB"/>
                        </w:rPr>
                        <w:t xml:space="preserve"> </w:t>
                      </w:r>
                      <w:r w:rsidRPr="00C42535">
                        <w:rPr>
                          <w:i/>
                          <w:spacing w:val="-3"/>
                          <w:lang w:val="en-GB"/>
                        </w:rPr>
                        <w:t>of</w:t>
                      </w:r>
                      <w:r w:rsidRPr="00C42535">
                        <w:rPr>
                          <w:i/>
                          <w:spacing w:val="-14"/>
                          <w:lang w:val="en-GB"/>
                        </w:rPr>
                        <w:t xml:space="preserve"> </w:t>
                      </w:r>
                      <w:r w:rsidRPr="00C42535">
                        <w:rPr>
                          <w:i/>
                          <w:spacing w:val="-4"/>
                          <w:lang w:val="en-GB"/>
                        </w:rPr>
                        <w:t>any</w:t>
                      </w:r>
                      <w:r w:rsidRPr="00C42535">
                        <w:rPr>
                          <w:i/>
                          <w:spacing w:val="-16"/>
                          <w:lang w:val="en-GB"/>
                        </w:rPr>
                        <w:t xml:space="preserve"> </w:t>
                      </w:r>
                      <w:r w:rsidRPr="00C42535">
                        <w:rPr>
                          <w:i/>
                          <w:spacing w:val="-4"/>
                          <w:lang w:val="en-GB"/>
                        </w:rPr>
                        <w:t>future</w:t>
                      </w:r>
                      <w:r w:rsidRPr="00C42535">
                        <w:rPr>
                          <w:i/>
                          <w:spacing w:val="-14"/>
                          <w:lang w:val="en-GB"/>
                        </w:rPr>
                        <w:t xml:space="preserve"> </w:t>
                      </w:r>
                      <w:r w:rsidRPr="00C42535">
                        <w:rPr>
                          <w:i/>
                          <w:spacing w:val="-5"/>
                          <w:lang w:val="en-GB"/>
                        </w:rPr>
                        <w:t>recruitment</w:t>
                      </w:r>
                      <w:r w:rsidRPr="00C42535">
                        <w:rPr>
                          <w:i/>
                          <w:spacing w:val="-13"/>
                          <w:lang w:val="en-GB"/>
                        </w:rPr>
                        <w:t xml:space="preserve"> </w:t>
                      </w:r>
                      <w:r w:rsidRPr="00C42535">
                        <w:rPr>
                          <w:i/>
                          <w:spacing w:val="-5"/>
                          <w:lang w:val="en-GB"/>
                        </w:rPr>
                        <w:t xml:space="preserve">processes </w:t>
                      </w:r>
                      <w:r w:rsidRPr="00C42535">
                        <w:rPr>
                          <w:i/>
                          <w:spacing w:val="-3"/>
                          <w:lang w:val="en-GB"/>
                        </w:rPr>
                        <w:t>at</w:t>
                      </w:r>
                      <w:r w:rsidRPr="00C42535">
                        <w:rPr>
                          <w:i/>
                          <w:spacing w:val="-8"/>
                          <w:lang w:val="en-GB"/>
                        </w:rPr>
                        <w:t xml:space="preserve"> </w:t>
                      </w:r>
                      <w:r w:rsidRPr="00C42535">
                        <w:rPr>
                          <w:i/>
                          <w:spacing w:val="-4"/>
                          <w:lang w:val="en-GB"/>
                        </w:rPr>
                        <w:t>the</w:t>
                      </w:r>
                      <w:r w:rsidRPr="00C42535">
                        <w:rPr>
                          <w:i/>
                          <w:spacing w:val="-6"/>
                          <w:lang w:val="en-GB"/>
                        </w:rPr>
                        <w:t xml:space="preserve"> </w:t>
                      </w:r>
                      <w:r w:rsidRPr="00C42535">
                        <w:rPr>
                          <w:i/>
                          <w:spacing w:val="-5"/>
                          <w:lang w:val="en-GB"/>
                        </w:rPr>
                        <w:t>University</w:t>
                      </w:r>
                      <w:r w:rsidRPr="00C42535">
                        <w:rPr>
                          <w:i/>
                          <w:spacing w:val="-7"/>
                          <w:lang w:val="en-GB"/>
                        </w:rPr>
                        <w:t xml:space="preserve"> </w:t>
                      </w:r>
                      <w:r w:rsidRPr="00C42535">
                        <w:rPr>
                          <w:i/>
                          <w:spacing w:val="-3"/>
                          <w:lang w:val="en-GB"/>
                        </w:rPr>
                        <w:t>of</w:t>
                      </w:r>
                      <w:r w:rsidRPr="00C42535">
                        <w:rPr>
                          <w:i/>
                          <w:spacing w:val="-8"/>
                          <w:lang w:val="en-GB"/>
                        </w:rPr>
                        <w:t xml:space="preserve"> </w:t>
                      </w:r>
                      <w:r w:rsidRPr="00C42535">
                        <w:rPr>
                          <w:i/>
                          <w:spacing w:val="-4"/>
                          <w:lang w:val="en-GB"/>
                        </w:rPr>
                        <w:t>Warsaw</w:t>
                      </w:r>
                      <w:r w:rsidRPr="00C42535">
                        <w:rPr>
                          <w:i/>
                          <w:spacing w:val="-10"/>
                          <w:lang w:val="en-GB"/>
                        </w:rPr>
                        <w:t xml:space="preserve"> </w:t>
                      </w:r>
                      <w:r w:rsidRPr="00C42535">
                        <w:rPr>
                          <w:i/>
                          <w:spacing w:val="-3"/>
                          <w:lang w:val="en-GB"/>
                        </w:rPr>
                        <w:t>for</w:t>
                      </w:r>
                      <w:r w:rsidRPr="00C42535">
                        <w:rPr>
                          <w:i/>
                          <w:spacing w:val="-9"/>
                          <w:lang w:val="en-GB"/>
                        </w:rPr>
                        <w:t xml:space="preserve"> </w:t>
                      </w:r>
                      <w:r w:rsidRPr="00C42535">
                        <w:rPr>
                          <w:i/>
                          <w:spacing w:val="-3"/>
                          <w:lang w:val="en-GB"/>
                        </w:rPr>
                        <w:t>the</w:t>
                      </w:r>
                      <w:r w:rsidRPr="00C42535">
                        <w:rPr>
                          <w:i/>
                          <w:spacing w:val="-9"/>
                          <w:lang w:val="en-GB"/>
                        </w:rPr>
                        <w:t xml:space="preserve"> </w:t>
                      </w:r>
                      <w:r w:rsidRPr="00C42535">
                        <w:rPr>
                          <w:i/>
                          <w:spacing w:val="-4"/>
                          <w:lang w:val="en-GB"/>
                        </w:rPr>
                        <w:t>period</w:t>
                      </w:r>
                      <w:r w:rsidRPr="00C42535">
                        <w:rPr>
                          <w:i/>
                          <w:spacing w:val="-10"/>
                          <w:lang w:val="en-GB"/>
                        </w:rPr>
                        <w:t xml:space="preserve"> </w:t>
                      </w:r>
                      <w:r w:rsidRPr="00C42535">
                        <w:rPr>
                          <w:i/>
                          <w:spacing w:val="-3"/>
                          <w:lang w:val="en-GB"/>
                        </w:rPr>
                        <w:t>of</w:t>
                      </w:r>
                      <w:r w:rsidRPr="00C42535">
                        <w:rPr>
                          <w:i/>
                          <w:spacing w:val="-7"/>
                          <w:lang w:val="en-GB"/>
                        </w:rPr>
                        <w:t xml:space="preserve"> </w:t>
                      </w:r>
                      <w:r w:rsidRPr="00C42535">
                        <w:rPr>
                          <w:i/>
                          <w:spacing w:val="-3"/>
                          <w:lang w:val="en-GB"/>
                        </w:rPr>
                        <w:t>the</w:t>
                      </w:r>
                      <w:r w:rsidRPr="00C42535">
                        <w:rPr>
                          <w:i/>
                          <w:spacing w:val="-9"/>
                          <w:lang w:val="en-GB"/>
                        </w:rPr>
                        <w:t xml:space="preserve"> </w:t>
                      </w:r>
                      <w:r w:rsidRPr="00C42535">
                        <w:rPr>
                          <w:i/>
                          <w:spacing w:val="-4"/>
                          <w:lang w:val="en-GB"/>
                        </w:rPr>
                        <w:t>next</w:t>
                      </w:r>
                      <w:r w:rsidRPr="00C42535">
                        <w:rPr>
                          <w:i/>
                          <w:spacing w:val="-8"/>
                          <w:lang w:val="en-GB"/>
                        </w:rPr>
                        <w:t xml:space="preserve"> </w:t>
                      </w:r>
                      <w:r w:rsidRPr="00C42535">
                        <w:rPr>
                          <w:i/>
                          <w:spacing w:val="-4"/>
                          <w:lang w:val="en-GB"/>
                        </w:rPr>
                        <w:t>nine</w:t>
                      </w:r>
                      <w:r w:rsidRPr="00C42535">
                        <w:rPr>
                          <w:i/>
                          <w:spacing w:val="-5"/>
                          <w:lang w:val="en-GB"/>
                        </w:rPr>
                        <w:t xml:space="preserve"> </w:t>
                      </w:r>
                      <w:r w:rsidRPr="00C42535">
                        <w:rPr>
                          <w:i/>
                          <w:spacing w:val="-4"/>
                          <w:lang w:val="en-GB"/>
                        </w:rPr>
                        <w:t>months.</w:t>
                      </w:r>
                    </w:p>
                  </w:txbxContent>
                </v:textbox>
                <w10:wrap type="topAndBottom" anchorx="page"/>
              </v:shape>
            </w:pict>
          </mc:Fallback>
        </mc:AlternateContent>
      </w:r>
    </w:p>
    <w:p w:rsidR="00DC5FE6" w:rsidRPr="00924B66" w:rsidRDefault="00DC5FE6" w:rsidP="00DC5FE6">
      <w:pPr>
        <w:pStyle w:val="Tekstpodstawowy"/>
        <w:spacing w:before="4"/>
        <w:rPr>
          <w:rFonts w:ascii="Times New Roman" w:hAnsi="Times New Roman" w:cs="Times New Roman"/>
          <w:color w:val="000000" w:themeColor="text1"/>
          <w:sz w:val="24"/>
          <w:szCs w:val="24"/>
          <w:lang w:val="en-GB"/>
        </w:rPr>
      </w:pPr>
    </w:p>
    <w:p w:rsidR="00DC5FE6" w:rsidRPr="00924B66" w:rsidRDefault="00DC5FE6" w:rsidP="00DC5FE6">
      <w:pPr>
        <w:pStyle w:val="Tekstpodstawowy"/>
        <w:spacing w:before="51"/>
        <w:ind w:left="116"/>
        <w:rPr>
          <w:rFonts w:ascii="Times New Roman" w:hAnsi="Times New Roman" w:cs="Times New Roman"/>
          <w:color w:val="000000" w:themeColor="text1"/>
          <w:sz w:val="24"/>
          <w:szCs w:val="24"/>
          <w:lang w:val="en-GB"/>
        </w:rPr>
      </w:pPr>
      <w:r w:rsidRPr="00924B66">
        <w:rPr>
          <w:rFonts w:ascii="Times New Roman" w:hAnsi="Times New Roman" w:cs="Times New Roman"/>
          <w:color w:val="000000" w:themeColor="text1"/>
          <w:spacing w:val="-4"/>
          <w:sz w:val="24"/>
          <w:szCs w:val="24"/>
          <w:lang w:val="en-GB"/>
        </w:rPr>
        <w:t xml:space="preserve">You may revoke all such </w:t>
      </w:r>
      <w:r w:rsidRPr="00924B66">
        <w:rPr>
          <w:rFonts w:ascii="Times New Roman" w:hAnsi="Times New Roman" w:cs="Times New Roman"/>
          <w:color w:val="000000" w:themeColor="text1"/>
          <w:spacing w:val="-5"/>
          <w:sz w:val="24"/>
          <w:szCs w:val="24"/>
          <w:lang w:val="en-GB"/>
        </w:rPr>
        <w:t xml:space="preserve">consents </w:t>
      </w:r>
      <w:r w:rsidRPr="00924B66">
        <w:rPr>
          <w:rFonts w:ascii="Times New Roman" w:hAnsi="Times New Roman" w:cs="Times New Roman"/>
          <w:color w:val="000000" w:themeColor="text1"/>
          <w:spacing w:val="-3"/>
          <w:sz w:val="24"/>
          <w:szCs w:val="24"/>
          <w:lang w:val="en-GB"/>
        </w:rPr>
        <w:t xml:space="preserve">at any </w:t>
      </w:r>
      <w:r w:rsidRPr="00924B66">
        <w:rPr>
          <w:rFonts w:ascii="Times New Roman" w:hAnsi="Times New Roman" w:cs="Times New Roman"/>
          <w:color w:val="000000" w:themeColor="text1"/>
          <w:spacing w:val="-4"/>
          <w:sz w:val="24"/>
          <w:szCs w:val="24"/>
          <w:lang w:val="en-GB"/>
        </w:rPr>
        <w:t xml:space="preserve">time by, </w:t>
      </w:r>
      <w:r w:rsidRPr="00924B66">
        <w:rPr>
          <w:rFonts w:ascii="Times New Roman" w:hAnsi="Times New Roman" w:cs="Times New Roman"/>
          <w:color w:val="000000" w:themeColor="text1"/>
          <w:spacing w:val="-3"/>
          <w:sz w:val="24"/>
          <w:szCs w:val="24"/>
          <w:lang w:val="en-GB"/>
        </w:rPr>
        <w:t xml:space="preserve">for </w:t>
      </w:r>
      <w:r w:rsidRPr="00924B66">
        <w:rPr>
          <w:rFonts w:ascii="Times New Roman" w:hAnsi="Times New Roman" w:cs="Times New Roman"/>
          <w:color w:val="000000" w:themeColor="text1"/>
          <w:spacing w:val="-5"/>
          <w:sz w:val="24"/>
          <w:szCs w:val="24"/>
          <w:lang w:val="en-GB"/>
        </w:rPr>
        <w:t xml:space="preserve">example, </w:t>
      </w:r>
      <w:r w:rsidRPr="00924B66">
        <w:rPr>
          <w:rFonts w:ascii="Times New Roman" w:hAnsi="Times New Roman" w:cs="Times New Roman"/>
          <w:color w:val="000000" w:themeColor="text1"/>
          <w:spacing w:val="-4"/>
          <w:sz w:val="24"/>
          <w:szCs w:val="24"/>
          <w:lang w:val="en-GB"/>
        </w:rPr>
        <w:t xml:space="preserve">sending </w:t>
      </w:r>
      <w:r w:rsidRPr="00924B66">
        <w:rPr>
          <w:rFonts w:ascii="Times New Roman" w:hAnsi="Times New Roman" w:cs="Times New Roman"/>
          <w:color w:val="000000" w:themeColor="text1"/>
          <w:spacing w:val="-3"/>
          <w:sz w:val="24"/>
          <w:szCs w:val="24"/>
          <w:lang w:val="en-GB"/>
        </w:rPr>
        <w:t xml:space="preserve">an </w:t>
      </w:r>
      <w:r w:rsidRPr="00924B66">
        <w:rPr>
          <w:rFonts w:ascii="Times New Roman" w:hAnsi="Times New Roman" w:cs="Times New Roman"/>
          <w:color w:val="000000" w:themeColor="text1"/>
          <w:spacing w:val="-4"/>
          <w:sz w:val="24"/>
          <w:szCs w:val="24"/>
          <w:lang w:val="en-GB"/>
        </w:rPr>
        <w:t xml:space="preserve">email </w:t>
      </w:r>
      <w:r w:rsidRPr="00924B66">
        <w:rPr>
          <w:rFonts w:ascii="Times New Roman" w:hAnsi="Times New Roman" w:cs="Times New Roman"/>
          <w:color w:val="000000" w:themeColor="text1"/>
          <w:spacing w:val="-3"/>
          <w:sz w:val="24"/>
          <w:szCs w:val="24"/>
          <w:lang w:val="en-GB"/>
        </w:rPr>
        <w:t xml:space="preserve">at </w:t>
      </w:r>
      <w:r w:rsidRPr="00924B66">
        <w:rPr>
          <w:rFonts w:ascii="Times New Roman" w:hAnsi="Times New Roman" w:cs="Times New Roman"/>
          <w:color w:val="000000" w:themeColor="text1"/>
          <w:spacing w:val="-5"/>
          <w:sz w:val="24"/>
          <w:szCs w:val="24"/>
          <w:lang w:val="en-GB"/>
        </w:rPr>
        <w:t>....................</w:t>
      </w:r>
    </w:p>
    <w:p w:rsidR="00DC5FE6" w:rsidRPr="00924B66" w:rsidRDefault="00DC5FE6" w:rsidP="00DC5FE6">
      <w:pPr>
        <w:pStyle w:val="Tekstpodstawowy"/>
        <w:ind w:left="116"/>
        <w:rPr>
          <w:rFonts w:ascii="Times New Roman" w:hAnsi="Times New Roman" w:cs="Times New Roman"/>
          <w:color w:val="000000" w:themeColor="text1"/>
          <w:sz w:val="24"/>
          <w:szCs w:val="24"/>
          <w:lang w:val="en-GB"/>
        </w:rPr>
      </w:pPr>
      <w:r w:rsidRPr="00924B66">
        <w:rPr>
          <w:rFonts w:ascii="Times New Roman" w:hAnsi="Times New Roman" w:cs="Times New Roman"/>
          <w:color w:val="000000" w:themeColor="text1"/>
          <w:sz w:val="24"/>
          <w:szCs w:val="24"/>
          <w:lang w:val="en-GB"/>
        </w:rPr>
        <w:t>(email address due for the recruitment process).</w:t>
      </w:r>
    </w:p>
    <w:p w:rsidR="00DC5FE6" w:rsidRPr="00924B66" w:rsidRDefault="00DC5FE6" w:rsidP="00DC5FE6">
      <w:pPr>
        <w:pStyle w:val="Tekstpodstawowy"/>
        <w:spacing w:before="2"/>
        <w:rPr>
          <w:rFonts w:ascii="Times New Roman" w:hAnsi="Times New Roman" w:cs="Times New Roman"/>
          <w:color w:val="000000" w:themeColor="text1"/>
          <w:sz w:val="24"/>
          <w:szCs w:val="24"/>
          <w:lang w:val="en-GB"/>
        </w:rPr>
      </w:pPr>
    </w:p>
    <w:p w:rsidR="00DC5FE6" w:rsidRPr="00924B66" w:rsidRDefault="00DC5FE6" w:rsidP="00DC5FE6">
      <w:pPr>
        <w:pStyle w:val="Tekstpodstawowy"/>
        <w:spacing w:line="237" w:lineRule="auto"/>
        <w:ind w:left="116"/>
        <w:rPr>
          <w:rFonts w:ascii="Times New Roman" w:hAnsi="Times New Roman" w:cs="Times New Roman"/>
          <w:color w:val="000000" w:themeColor="text1"/>
          <w:sz w:val="24"/>
          <w:szCs w:val="24"/>
          <w:lang w:val="en-GB"/>
        </w:rPr>
      </w:pPr>
      <w:r w:rsidRPr="00924B66">
        <w:rPr>
          <w:rFonts w:ascii="Times New Roman" w:hAnsi="Times New Roman" w:cs="Times New Roman"/>
          <w:color w:val="000000" w:themeColor="text1"/>
          <w:sz w:val="24"/>
          <w:szCs w:val="24"/>
          <w:lang w:val="en-GB"/>
        </w:rPr>
        <w:t>Be advised that the revocation of your consent does not affect legal compliance of processing which had been completed upon consent before its revocation.</w:t>
      </w:r>
      <w:r w:rsidRPr="00924B66">
        <w:rPr>
          <w:rFonts w:ascii="Times New Roman" w:hAnsi="Times New Roman" w:cs="Times New Roman"/>
          <w:color w:val="000000" w:themeColor="text1"/>
          <w:position w:val="8"/>
          <w:sz w:val="24"/>
          <w:szCs w:val="24"/>
          <w:lang w:val="en-GB"/>
        </w:rPr>
        <w:t>6</w:t>
      </w:r>
    </w:p>
    <w:p w:rsidR="00DC5FE6" w:rsidRPr="00924B66" w:rsidRDefault="00DC5FE6" w:rsidP="00DC5FE6">
      <w:pPr>
        <w:pStyle w:val="Nagwek1"/>
        <w:spacing w:before="119"/>
        <w:rPr>
          <w:rFonts w:ascii="Times New Roman" w:hAnsi="Times New Roman" w:cs="Times New Roman"/>
          <w:color w:val="000000" w:themeColor="text1"/>
          <w:sz w:val="24"/>
          <w:szCs w:val="24"/>
          <w:lang w:val="en-GB"/>
        </w:rPr>
      </w:pPr>
      <w:r w:rsidRPr="00924B66">
        <w:rPr>
          <w:rFonts w:ascii="Times New Roman" w:hAnsi="Times New Roman" w:cs="Times New Roman"/>
          <w:color w:val="000000" w:themeColor="text1"/>
          <w:sz w:val="24"/>
          <w:szCs w:val="24"/>
          <w:lang w:val="en-GB"/>
        </w:rPr>
        <w:t>Data retention period</w:t>
      </w:r>
    </w:p>
    <w:p w:rsidR="00DC5FE6" w:rsidRPr="00924B66" w:rsidRDefault="00DC5FE6" w:rsidP="00DC5FE6">
      <w:pPr>
        <w:pStyle w:val="Tekstpodstawowy"/>
        <w:spacing w:before="120" w:line="242" w:lineRule="auto"/>
        <w:ind w:left="116"/>
        <w:rPr>
          <w:rFonts w:ascii="Times New Roman" w:hAnsi="Times New Roman" w:cs="Times New Roman"/>
          <w:color w:val="000000" w:themeColor="text1"/>
          <w:sz w:val="24"/>
          <w:szCs w:val="24"/>
          <w:lang w:val="en-GB"/>
        </w:rPr>
      </w:pPr>
      <w:r w:rsidRPr="00924B66">
        <w:rPr>
          <w:rFonts w:ascii="Times New Roman" w:hAnsi="Times New Roman" w:cs="Times New Roman"/>
          <w:color w:val="000000" w:themeColor="text1"/>
          <w:spacing w:val="-4"/>
          <w:sz w:val="24"/>
          <w:szCs w:val="24"/>
          <w:lang w:val="en-GB"/>
        </w:rPr>
        <w:t xml:space="preserve">Your </w:t>
      </w:r>
      <w:r w:rsidRPr="00924B66">
        <w:rPr>
          <w:rFonts w:ascii="Times New Roman" w:hAnsi="Times New Roman" w:cs="Times New Roman"/>
          <w:color w:val="000000" w:themeColor="text1"/>
          <w:spacing w:val="-5"/>
          <w:sz w:val="24"/>
          <w:szCs w:val="24"/>
          <w:lang w:val="en-GB"/>
        </w:rPr>
        <w:t xml:space="preserve">personal </w:t>
      </w:r>
      <w:r w:rsidRPr="00924B66">
        <w:rPr>
          <w:rFonts w:ascii="Times New Roman" w:hAnsi="Times New Roman" w:cs="Times New Roman"/>
          <w:color w:val="000000" w:themeColor="text1"/>
          <w:spacing w:val="-4"/>
          <w:sz w:val="24"/>
          <w:szCs w:val="24"/>
          <w:lang w:val="en-GB"/>
        </w:rPr>
        <w:t xml:space="preserve">data collected </w:t>
      </w:r>
      <w:r w:rsidRPr="00924B66">
        <w:rPr>
          <w:rFonts w:ascii="Times New Roman" w:hAnsi="Times New Roman" w:cs="Times New Roman"/>
          <w:color w:val="000000" w:themeColor="text1"/>
          <w:spacing w:val="-3"/>
          <w:sz w:val="24"/>
          <w:szCs w:val="24"/>
          <w:lang w:val="en-GB"/>
        </w:rPr>
        <w:t xml:space="preserve">in </w:t>
      </w:r>
      <w:r w:rsidRPr="00924B66">
        <w:rPr>
          <w:rFonts w:ascii="Times New Roman" w:hAnsi="Times New Roman" w:cs="Times New Roman"/>
          <w:color w:val="000000" w:themeColor="text1"/>
          <w:spacing w:val="-4"/>
          <w:sz w:val="24"/>
          <w:szCs w:val="24"/>
          <w:lang w:val="en-GB"/>
        </w:rPr>
        <w:t xml:space="preserve">this </w:t>
      </w:r>
      <w:r w:rsidRPr="00924B66">
        <w:rPr>
          <w:rFonts w:ascii="Times New Roman" w:hAnsi="Times New Roman" w:cs="Times New Roman"/>
          <w:color w:val="000000" w:themeColor="text1"/>
          <w:spacing w:val="-5"/>
          <w:sz w:val="24"/>
          <w:szCs w:val="24"/>
          <w:lang w:val="en-GB"/>
        </w:rPr>
        <w:t xml:space="preserve">recruitment process </w:t>
      </w:r>
      <w:r w:rsidRPr="00924B66">
        <w:rPr>
          <w:rFonts w:ascii="Times New Roman" w:hAnsi="Times New Roman" w:cs="Times New Roman"/>
          <w:color w:val="000000" w:themeColor="text1"/>
          <w:spacing w:val="-4"/>
          <w:sz w:val="24"/>
          <w:szCs w:val="24"/>
          <w:lang w:val="en-GB"/>
        </w:rPr>
        <w:t xml:space="preserve">shall </w:t>
      </w:r>
      <w:r w:rsidRPr="00924B66">
        <w:rPr>
          <w:rFonts w:ascii="Times New Roman" w:hAnsi="Times New Roman" w:cs="Times New Roman"/>
          <w:color w:val="000000" w:themeColor="text1"/>
          <w:sz w:val="24"/>
          <w:szCs w:val="24"/>
          <w:lang w:val="en-GB"/>
        </w:rPr>
        <w:t xml:space="preserve">be </w:t>
      </w:r>
      <w:r w:rsidRPr="00924B66">
        <w:rPr>
          <w:rFonts w:ascii="Times New Roman" w:hAnsi="Times New Roman" w:cs="Times New Roman"/>
          <w:color w:val="000000" w:themeColor="text1"/>
          <w:spacing w:val="-5"/>
          <w:sz w:val="24"/>
          <w:szCs w:val="24"/>
          <w:lang w:val="en-GB"/>
        </w:rPr>
        <w:t xml:space="preserve">stored </w:t>
      </w:r>
      <w:r w:rsidRPr="00924B66">
        <w:rPr>
          <w:rFonts w:ascii="Times New Roman" w:hAnsi="Times New Roman" w:cs="Times New Roman"/>
          <w:color w:val="000000" w:themeColor="text1"/>
          <w:spacing w:val="-4"/>
          <w:sz w:val="24"/>
          <w:szCs w:val="24"/>
          <w:lang w:val="en-GB"/>
        </w:rPr>
        <w:t xml:space="preserve">over </w:t>
      </w:r>
      <w:r w:rsidRPr="00924B66">
        <w:rPr>
          <w:rFonts w:ascii="Times New Roman" w:hAnsi="Times New Roman" w:cs="Times New Roman"/>
          <w:color w:val="000000" w:themeColor="text1"/>
          <w:spacing w:val="-3"/>
          <w:sz w:val="24"/>
          <w:szCs w:val="24"/>
          <w:lang w:val="en-GB"/>
        </w:rPr>
        <w:t xml:space="preserve">the </w:t>
      </w:r>
      <w:r w:rsidRPr="00924B66">
        <w:rPr>
          <w:rFonts w:ascii="Times New Roman" w:hAnsi="Times New Roman" w:cs="Times New Roman"/>
          <w:color w:val="000000" w:themeColor="text1"/>
          <w:spacing w:val="-4"/>
          <w:sz w:val="24"/>
          <w:szCs w:val="24"/>
          <w:lang w:val="en-GB"/>
        </w:rPr>
        <w:t xml:space="preserve">period of three months from </w:t>
      </w:r>
      <w:r w:rsidRPr="00924B66">
        <w:rPr>
          <w:rFonts w:ascii="Times New Roman" w:hAnsi="Times New Roman" w:cs="Times New Roman"/>
          <w:color w:val="000000" w:themeColor="text1"/>
          <w:spacing w:val="-3"/>
          <w:sz w:val="24"/>
          <w:szCs w:val="24"/>
          <w:lang w:val="en-GB"/>
        </w:rPr>
        <w:t xml:space="preserve">the </w:t>
      </w:r>
      <w:r w:rsidRPr="00924B66">
        <w:rPr>
          <w:rFonts w:ascii="Times New Roman" w:hAnsi="Times New Roman" w:cs="Times New Roman"/>
          <w:color w:val="000000" w:themeColor="text1"/>
          <w:spacing w:val="-4"/>
          <w:sz w:val="24"/>
          <w:szCs w:val="24"/>
          <w:lang w:val="en-GB"/>
        </w:rPr>
        <w:t xml:space="preserve">date </w:t>
      </w:r>
      <w:r w:rsidRPr="00924B66">
        <w:rPr>
          <w:rFonts w:ascii="Times New Roman" w:hAnsi="Times New Roman" w:cs="Times New Roman"/>
          <w:color w:val="000000" w:themeColor="text1"/>
          <w:spacing w:val="-3"/>
          <w:sz w:val="24"/>
          <w:szCs w:val="24"/>
          <w:lang w:val="en-GB"/>
        </w:rPr>
        <w:t xml:space="preserve">the </w:t>
      </w:r>
      <w:r w:rsidRPr="00924B66">
        <w:rPr>
          <w:rFonts w:ascii="Times New Roman" w:hAnsi="Times New Roman" w:cs="Times New Roman"/>
          <w:color w:val="000000" w:themeColor="text1"/>
          <w:spacing w:val="-5"/>
          <w:sz w:val="24"/>
          <w:szCs w:val="24"/>
          <w:lang w:val="en-GB"/>
        </w:rPr>
        <w:t xml:space="preserve">recruitment </w:t>
      </w:r>
      <w:r w:rsidRPr="00924B66">
        <w:rPr>
          <w:rFonts w:ascii="Times New Roman" w:hAnsi="Times New Roman" w:cs="Times New Roman"/>
          <w:color w:val="000000" w:themeColor="text1"/>
          <w:spacing w:val="-4"/>
          <w:sz w:val="24"/>
          <w:szCs w:val="24"/>
          <w:lang w:val="en-GB"/>
        </w:rPr>
        <w:t xml:space="preserve">process </w:t>
      </w:r>
      <w:r w:rsidRPr="00924B66">
        <w:rPr>
          <w:rFonts w:ascii="Times New Roman" w:hAnsi="Times New Roman" w:cs="Times New Roman"/>
          <w:color w:val="000000" w:themeColor="text1"/>
          <w:spacing w:val="-3"/>
          <w:sz w:val="24"/>
          <w:szCs w:val="24"/>
          <w:lang w:val="en-GB"/>
        </w:rPr>
        <w:t xml:space="preserve">is </w:t>
      </w:r>
      <w:r w:rsidRPr="00924B66">
        <w:rPr>
          <w:rFonts w:ascii="Times New Roman" w:hAnsi="Times New Roman" w:cs="Times New Roman"/>
          <w:color w:val="000000" w:themeColor="text1"/>
          <w:spacing w:val="-4"/>
          <w:sz w:val="24"/>
          <w:szCs w:val="24"/>
          <w:lang w:val="en-GB"/>
        </w:rPr>
        <w:t>completed.</w:t>
      </w:r>
    </w:p>
    <w:p w:rsidR="00DC5FE6" w:rsidRPr="00924B66" w:rsidRDefault="00DC5FE6" w:rsidP="00DC5FE6">
      <w:pPr>
        <w:pStyle w:val="Tekstpodstawowy"/>
        <w:spacing w:before="9"/>
        <w:rPr>
          <w:rFonts w:ascii="Times New Roman" w:hAnsi="Times New Roman" w:cs="Times New Roman"/>
          <w:color w:val="000000" w:themeColor="text1"/>
          <w:sz w:val="24"/>
          <w:szCs w:val="24"/>
          <w:lang w:val="en-GB"/>
        </w:rPr>
      </w:pPr>
    </w:p>
    <w:p w:rsidR="00DC5FE6" w:rsidRPr="00924B66" w:rsidRDefault="00DC5FE6" w:rsidP="00DC5FE6">
      <w:pPr>
        <w:pStyle w:val="Tekstpodstawowy"/>
        <w:ind w:left="116"/>
        <w:rPr>
          <w:rFonts w:ascii="Times New Roman" w:hAnsi="Times New Roman" w:cs="Times New Roman"/>
          <w:color w:val="000000" w:themeColor="text1"/>
          <w:sz w:val="24"/>
          <w:szCs w:val="24"/>
          <w:lang w:val="en-GB"/>
        </w:rPr>
      </w:pPr>
      <w:r w:rsidRPr="00924B66">
        <w:rPr>
          <w:rFonts w:ascii="Times New Roman" w:hAnsi="Times New Roman" w:cs="Times New Roman"/>
          <w:color w:val="000000" w:themeColor="text1"/>
          <w:spacing w:val="-3"/>
          <w:sz w:val="24"/>
          <w:szCs w:val="24"/>
          <w:lang w:val="en-GB"/>
        </w:rPr>
        <w:t xml:space="preserve">In </w:t>
      </w:r>
      <w:r w:rsidRPr="00924B66">
        <w:rPr>
          <w:rFonts w:ascii="Times New Roman" w:hAnsi="Times New Roman" w:cs="Times New Roman"/>
          <w:color w:val="000000" w:themeColor="text1"/>
          <w:spacing w:val="-4"/>
          <w:sz w:val="24"/>
          <w:szCs w:val="24"/>
          <w:lang w:val="en-GB"/>
        </w:rPr>
        <w:t xml:space="preserve">case you agree </w:t>
      </w:r>
      <w:r w:rsidRPr="00924B66">
        <w:rPr>
          <w:rFonts w:ascii="Times New Roman" w:hAnsi="Times New Roman" w:cs="Times New Roman"/>
          <w:color w:val="000000" w:themeColor="text1"/>
          <w:sz w:val="24"/>
          <w:szCs w:val="24"/>
          <w:lang w:val="en-GB"/>
        </w:rPr>
        <w:t xml:space="preserve">to </w:t>
      </w:r>
      <w:r w:rsidRPr="00924B66">
        <w:rPr>
          <w:rFonts w:ascii="Times New Roman" w:hAnsi="Times New Roman" w:cs="Times New Roman"/>
          <w:color w:val="000000" w:themeColor="text1"/>
          <w:spacing w:val="-4"/>
          <w:sz w:val="24"/>
          <w:szCs w:val="24"/>
          <w:lang w:val="en-GB"/>
        </w:rPr>
        <w:t xml:space="preserve">process your data </w:t>
      </w:r>
      <w:r w:rsidRPr="00924B66">
        <w:rPr>
          <w:rFonts w:ascii="Times New Roman" w:hAnsi="Times New Roman" w:cs="Times New Roman"/>
          <w:color w:val="000000" w:themeColor="text1"/>
          <w:spacing w:val="-3"/>
          <w:sz w:val="24"/>
          <w:szCs w:val="24"/>
          <w:lang w:val="en-GB"/>
        </w:rPr>
        <w:t xml:space="preserve">in </w:t>
      </w:r>
      <w:r w:rsidRPr="00924B66">
        <w:rPr>
          <w:rFonts w:ascii="Times New Roman" w:hAnsi="Times New Roman" w:cs="Times New Roman"/>
          <w:color w:val="000000" w:themeColor="text1"/>
          <w:spacing w:val="-4"/>
          <w:sz w:val="24"/>
          <w:szCs w:val="24"/>
          <w:lang w:val="en-GB"/>
        </w:rPr>
        <w:t xml:space="preserve">future recruitments, your data shall </w:t>
      </w:r>
      <w:r w:rsidRPr="00924B66">
        <w:rPr>
          <w:rFonts w:ascii="Times New Roman" w:hAnsi="Times New Roman" w:cs="Times New Roman"/>
          <w:color w:val="000000" w:themeColor="text1"/>
          <w:sz w:val="24"/>
          <w:szCs w:val="24"/>
          <w:lang w:val="en-GB"/>
        </w:rPr>
        <w:t xml:space="preserve">be </w:t>
      </w:r>
      <w:r w:rsidRPr="00924B66">
        <w:rPr>
          <w:rFonts w:ascii="Times New Roman" w:hAnsi="Times New Roman" w:cs="Times New Roman"/>
          <w:color w:val="000000" w:themeColor="text1"/>
          <w:spacing w:val="-4"/>
          <w:sz w:val="24"/>
          <w:szCs w:val="24"/>
          <w:lang w:val="en-GB"/>
        </w:rPr>
        <w:t xml:space="preserve">used over </w:t>
      </w:r>
      <w:r w:rsidRPr="00924B66">
        <w:rPr>
          <w:rFonts w:ascii="Times New Roman" w:hAnsi="Times New Roman" w:cs="Times New Roman"/>
          <w:color w:val="000000" w:themeColor="text1"/>
          <w:spacing w:val="-3"/>
          <w:sz w:val="24"/>
          <w:szCs w:val="24"/>
          <w:lang w:val="en-GB"/>
        </w:rPr>
        <w:t xml:space="preserve">the </w:t>
      </w:r>
      <w:r w:rsidRPr="00924B66">
        <w:rPr>
          <w:rFonts w:ascii="Times New Roman" w:hAnsi="Times New Roman" w:cs="Times New Roman"/>
          <w:color w:val="000000" w:themeColor="text1"/>
          <w:spacing w:val="-4"/>
          <w:sz w:val="24"/>
          <w:szCs w:val="24"/>
          <w:lang w:val="en-GB"/>
        </w:rPr>
        <w:t xml:space="preserve">period </w:t>
      </w:r>
      <w:r w:rsidRPr="00924B66">
        <w:rPr>
          <w:rFonts w:ascii="Times New Roman" w:hAnsi="Times New Roman" w:cs="Times New Roman"/>
          <w:color w:val="000000" w:themeColor="text1"/>
          <w:spacing w:val="-3"/>
          <w:sz w:val="24"/>
          <w:szCs w:val="24"/>
          <w:lang w:val="en-GB"/>
        </w:rPr>
        <w:t xml:space="preserve">of </w:t>
      </w:r>
      <w:r w:rsidRPr="00924B66">
        <w:rPr>
          <w:rFonts w:ascii="Times New Roman" w:hAnsi="Times New Roman" w:cs="Times New Roman"/>
          <w:color w:val="000000" w:themeColor="text1"/>
          <w:spacing w:val="-4"/>
          <w:sz w:val="24"/>
          <w:szCs w:val="24"/>
          <w:lang w:val="en-GB"/>
        </w:rPr>
        <w:t>nine months.</w:t>
      </w:r>
    </w:p>
    <w:p w:rsidR="00DC5FE6" w:rsidRPr="00924B66" w:rsidRDefault="00DC5FE6" w:rsidP="00DC5FE6">
      <w:pPr>
        <w:pStyle w:val="Nagwek1"/>
        <w:spacing w:before="120"/>
        <w:rPr>
          <w:rFonts w:ascii="Times New Roman" w:hAnsi="Times New Roman" w:cs="Times New Roman"/>
          <w:color w:val="000000" w:themeColor="text1"/>
          <w:sz w:val="24"/>
          <w:szCs w:val="24"/>
          <w:lang w:val="en-GB"/>
        </w:rPr>
      </w:pPr>
      <w:r w:rsidRPr="00924B66">
        <w:rPr>
          <w:rFonts w:ascii="Times New Roman" w:hAnsi="Times New Roman" w:cs="Times New Roman"/>
          <w:color w:val="000000" w:themeColor="text1"/>
          <w:sz w:val="24"/>
          <w:szCs w:val="24"/>
          <w:lang w:val="en-GB"/>
        </w:rPr>
        <w:t>Data recipients</w:t>
      </w:r>
    </w:p>
    <w:p w:rsidR="00DC5FE6" w:rsidRPr="00924B66" w:rsidRDefault="00DC5FE6" w:rsidP="00DC5FE6">
      <w:pPr>
        <w:pStyle w:val="Tekstpodstawowy"/>
        <w:spacing w:before="119"/>
        <w:ind w:left="116" w:right="53"/>
        <w:rPr>
          <w:rFonts w:ascii="Times New Roman" w:hAnsi="Times New Roman" w:cs="Times New Roman"/>
          <w:color w:val="000000" w:themeColor="text1"/>
          <w:sz w:val="24"/>
          <w:szCs w:val="24"/>
          <w:lang w:val="en-GB"/>
        </w:rPr>
      </w:pPr>
      <w:r w:rsidRPr="00924B66">
        <w:rPr>
          <w:rFonts w:ascii="Times New Roman" w:hAnsi="Times New Roman" w:cs="Times New Roman"/>
          <w:color w:val="000000" w:themeColor="text1"/>
          <w:sz w:val="24"/>
          <w:szCs w:val="24"/>
          <w:lang w:val="en-GB"/>
        </w:rPr>
        <w:t>Officers authorized by the Controller shall have access to your personal data, the processing of which is in the scope of their duties.</w:t>
      </w:r>
    </w:p>
    <w:p w:rsidR="00DC5FE6" w:rsidRPr="00924B66" w:rsidRDefault="00DC5FE6" w:rsidP="00DC5FE6">
      <w:pPr>
        <w:pStyle w:val="Tekstpodstawowy"/>
        <w:spacing w:before="11"/>
        <w:rPr>
          <w:rFonts w:ascii="Times New Roman" w:hAnsi="Times New Roman" w:cs="Times New Roman"/>
          <w:i/>
          <w:color w:val="000000" w:themeColor="text1"/>
          <w:sz w:val="24"/>
          <w:szCs w:val="24"/>
          <w:lang w:val="en-GB"/>
        </w:rPr>
      </w:pPr>
    </w:p>
    <w:p w:rsidR="00DC5FE6" w:rsidRPr="00924B66" w:rsidRDefault="00DC5FE6" w:rsidP="00DC5FE6">
      <w:pPr>
        <w:pStyle w:val="Nagwek1"/>
        <w:jc w:val="both"/>
        <w:rPr>
          <w:rFonts w:ascii="Times New Roman" w:hAnsi="Times New Roman" w:cs="Times New Roman"/>
          <w:color w:val="000000" w:themeColor="text1"/>
          <w:sz w:val="24"/>
          <w:szCs w:val="24"/>
          <w:lang w:val="en-GB"/>
        </w:rPr>
      </w:pPr>
      <w:r w:rsidRPr="00924B66">
        <w:rPr>
          <w:rFonts w:ascii="Times New Roman" w:hAnsi="Times New Roman" w:cs="Times New Roman"/>
          <w:color w:val="000000" w:themeColor="text1"/>
          <w:sz w:val="24"/>
          <w:szCs w:val="24"/>
          <w:lang w:val="en-GB"/>
        </w:rPr>
        <w:t>Data transfer outside the European Economic Area (EEA)</w:t>
      </w:r>
    </w:p>
    <w:p w:rsidR="00DC5FE6" w:rsidRPr="00924B66" w:rsidRDefault="00DC5FE6" w:rsidP="00DC5FE6">
      <w:pPr>
        <w:pStyle w:val="Tekstpodstawowy"/>
        <w:spacing w:before="122" w:line="237" w:lineRule="auto"/>
        <w:ind w:left="116" w:right="112"/>
        <w:jc w:val="both"/>
        <w:rPr>
          <w:rFonts w:ascii="Times New Roman" w:hAnsi="Times New Roman" w:cs="Times New Roman"/>
          <w:color w:val="000000" w:themeColor="text1"/>
          <w:sz w:val="24"/>
          <w:szCs w:val="24"/>
          <w:lang w:val="en-GB"/>
        </w:rPr>
      </w:pPr>
      <w:r w:rsidRPr="00924B66">
        <w:rPr>
          <w:rFonts w:ascii="Times New Roman" w:hAnsi="Times New Roman" w:cs="Times New Roman"/>
          <w:color w:val="000000" w:themeColor="text1"/>
          <w:sz w:val="24"/>
          <w:szCs w:val="24"/>
          <w:lang w:val="en-GB"/>
        </w:rPr>
        <w:t>Your personal data shall be disclosed to subjects authorized by law. Signing-in is through Google Forms. Your personal data may be also processed by our provider of G-Suit for education by Google Company in their data processing centres.</w:t>
      </w:r>
      <w:r w:rsidRPr="00924B66">
        <w:rPr>
          <w:rFonts w:ascii="Times New Roman" w:hAnsi="Times New Roman" w:cs="Times New Roman"/>
          <w:color w:val="000000" w:themeColor="text1"/>
          <w:position w:val="8"/>
          <w:sz w:val="24"/>
          <w:szCs w:val="24"/>
          <w:lang w:val="en-GB"/>
        </w:rPr>
        <w:t xml:space="preserve">7 </w:t>
      </w:r>
      <w:r w:rsidRPr="00924B66">
        <w:rPr>
          <w:rFonts w:ascii="Times New Roman" w:hAnsi="Times New Roman" w:cs="Times New Roman"/>
          <w:color w:val="000000" w:themeColor="text1"/>
          <w:sz w:val="24"/>
          <w:szCs w:val="24"/>
          <w:lang w:val="en-GB"/>
        </w:rPr>
        <w:t>Your data shall be protected under the standards of the Privacy Shield, accepted by the European Commission.</w:t>
      </w:r>
      <w:r w:rsidRPr="00924B66">
        <w:rPr>
          <w:rFonts w:ascii="Times New Roman" w:hAnsi="Times New Roman" w:cs="Times New Roman"/>
          <w:color w:val="000000" w:themeColor="text1"/>
          <w:position w:val="8"/>
          <w:sz w:val="24"/>
          <w:szCs w:val="24"/>
          <w:lang w:val="en-GB"/>
        </w:rPr>
        <w:t xml:space="preserve">8 </w:t>
      </w:r>
      <w:r w:rsidRPr="00924B66">
        <w:rPr>
          <w:rFonts w:ascii="Times New Roman" w:hAnsi="Times New Roman" w:cs="Times New Roman"/>
          <w:color w:val="000000" w:themeColor="text1"/>
          <w:sz w:val="24"/>
          <w:szCs w:val="24"/>
          <w:lang w:val="en-GB"/>
        </w:rPr>
        <w:t>This shall guarantee an adequate level of data security.</w:t>
      </w:r>
    </w:p>
    <w:p w:rsidR="00DC5FE6" w:rsidRPr="00924B66" w:rsidRDefault="00DC5FE6" w:rsidP="00DC5FE6">
      <w:pPr>
        <w:spacing w:line="245" w:lineRule="exact"/>
        <w:rPr>
          <w:sz w:val="20"/>
          <w:lang w:val="en-GB"/>
        </w:rPr>
      </w:pPr>
    </w:p>
    <w:p w:rsidR="00DC5FE6" w:rsidRPr="00924B66" w:rsidRDefault="00DC5FE6" w:rsidP="00DC5FE6">
      <w:pPr>
        <w:spacing w:line="245" w:lineRule="exact"/>
        <w:rPr>
          <w:sz w:val="20"/>
          <w:lang w:val="en-GB"/>
        </w:rPr>
      </w:pPr>
    </w:p>
    <w:p w:rsidR="00DC5FE6" w:rsidRPr="00924B66" w:rsidRDefault="00DC5FE6" w:rsidP="00DC5FE6">
      <w:pPr>
        <w:spacing w:before="69" w:line="245" w:lineRule="exact"/>
        <w:ind w:left="116"/>
        <w:rPr>
          <w:sz w:val="20"/>
          <w:lang w:val="en-GB"/>
        </w:rPr>
      </w:pPr>
      <w:r w:rsidRPr="00924B66">
        <w:rPr>
          <w:position w:val="7"/>
          <w:sz w:val="13"/>
          <w:lang w:val="en-GB"/>
        </w:rPr>
        <w:t xml:space="preserve">4 </w:t>
      </w:r>
      <w:r w:rsidRPr="00924B66">
        <w:rPr>
          <w:sz w:val="20"/>
          <w:lang w:val="en-GB"/>
        </w:rPr>
        <w:t>Art. 9 section 2 letter a GDPR;</w:t>
      </w:r>
    </w:p>
    <w:p w:rsidR="00DC5FE6" w:rsidRPr="00924B66" w:rsidRDefault="00DC5FE6" w:rsidP="00DC5FE6">
      <w:pPr>
        <w:spacing w:line="244" w:lineRule="exact"/>
        <w:ind w:left="116"/>
        <w:rPr>
          <w:sz w:val="20"/>
          <w:lang w:val="en-GB"/>
        </w:rPr>
      </w:pPr>
      <w:r w:rsidRPr="00924B66">
        <w:rPr>
          <w:position w:val="7"/>
          <w:sz w:val="13"/>
          <w:lang w:val="en-GB"/>
        </w:rPr>
        <w:t xml:space="preserve">5 </w:t>
      </w:r>
      <w:r w:rsidRPr="00924B66">
        <w:rPr>
          <w:sz w:val="20"/>
          <w:lang w:val="en-GB"/>
        </w:rPr>
        <w:t>Art. 6 section 1 letter a GDPR;</w:t>
      </w:r>
    </w:p>
    <w:p w:rsidR="00DC5FE6" w:rsidRPr="00924B66" w:rsidRDefault="00DC5FE6" w:rsidP="00DC5FE6">
      <w:pPr>
        <w:spacing w:line="245" w:lineRule="exact"/>
        <w:ind w:left="116"/>
        <w:rPr>
          <w:sz w:val="20"/>
          <w:lang w:val="en-GB"/>
        </w:rPr>
      </w:pPr>
      <w:r w:rsidRPr="00924B66">
        <w:rPr>
          <w:position w:val="7"/>
          <w:sz w:val="13"/>
          <w:lang w:val="en-GB"/>
        </w:rPr>
        <w:t xml:space="preserve">6 </w:t>
      </w:r>
      <w:r w:rsidRPr="00924B66">
        <w:rPr>
          <w:sz w:val="20"/>
          <w:lang w:val="en-GB"/>
        </w:rPr>
        <w:t>Art. 7 section 3 GDPR;</w:t>
      </w:r>
    </w:p>
    <w:p w:rsidR="00DC5FE6" w:rsidRPr="00924B66" w:rsidRDefault="00DC5FE6" w:rsidP="00DC5FE6">
      <w:pPr>
        <w:spacing w:line="244" w:lineRule="exact"/>
        <w:ind w:left="116"/>
        <w:rPr>
          <w:sz w:val="20"/>
          <w:lang w:val="en-GB"/>
        </w:rPr>
      </w:pPr>
      <w:r w:rsidRPr="00924B66">
        <w:rPr>
          <w:position w:val="7"/>
          <w:sz w:val="13"/>
          <w:lang w:val="en-GB"/>
        </w:rPr>
        <w:t xml:space="preserve">7 </w:t>
      </w:r>
      <w:r w:rsidRPr="00924B66">
        <w:rPr>
          <w:sz w:val="20"/>
          <w:lang w:val="en-GB"/>
        </w:rPr>
        <w:t>https:</w:t>
      </w:r>
      <w:hyperlink r:id="rId8">
        <w:r w:rsidRPr="00924B66">
          <w:rPr>
            <w:sz w:val="20"/>
            <w:lang w:val="en-GB"/>
          </w:rPr>
          <w:t>//w</w:t>
        </w:r>
      </w:hyperlink>
      <w:r w:rsidRPr="00924B66">
        <w:rPr>
          <w:sz w:val="20"/>
          <w:lang w:val="en-GB"/>
        </w:rPr>
        <w:t>w</w:t>
      </w:r>
      <w:hyperlink r:id="rId9">
        <w:r w:rsidRPr="00924B66">
          <w:rPr>
            <w:sz w:val="20"/>
            <w:lang w:val="en-GB"/>
          </w:rPr>
          <w:t>w.google.com/about/datacenters/inside/locations/index.html</w:t>
        </w:r>
      </w:hyperlink>
    </w:p>
    <w:p w:rsidR="00DC5FE6" w:rsidRPr="00924B66" w:rsidRDefault="00DC5FE6" w:rsidP="00DC5FE6">
      <w:pPr>
        <w:spacing w:line="245" w:lineRule="exact"/>
        <w:ind w:left="116"/>
        <w:rPr>
          <w:sz w:val="20"/>
          <w:lang w:val="en-GB"/>
        </w:rPr>
      </w:pPr>
      <w:r w:rsidRPr="00924B66">
        <w:rPr>
          <w:position w:val="7"/>
          <w:sz w:val="13"/>
          <w:lang w:val="en-GB"/>
        </w:rPr>
        <w:t xml:space="preserve">8 </w:t>
      </w:r>
      <w:r w:rsidRPr="00924B66">
        <w:rPr>
          <w:sz w:val="20"/>
          <w:lang w:val="en-GB"/>
        </w:rPr>
        <w:t>https:</w:t>
      </w:r>
      <w:hyperlink r:id="rId10">
        <w:r w:rsidRPr="00924B66">
          <w:rPr>
            <w:sz w:val="20"/>
            <w:lang w:val="en-GB"/>
          </w:rPr>
          <w:t>//w</w:t>
        </w:r>
      </w:hyperlink>
      <w:r w:rsidRPr="00924B66">
        <w:rPr>
          <w:sz w:val="20"/>
          <w:lang w:val="en-GB"/>
        </w:rPr>
        <w:t>w</w:t>
      </w:r>
      <w:hyperlink r:id="rId11">
        <w:r w:rsidRPr="00924B66">
          <w:rPr>
            <w:sz w:val="20"/>
            <w:lang w:val="en-GB"/>
          </w:rPr>
          <w:t>w.privacyshield.gov</w:t>
        </w:r>
      </w:hyperlink>
    </w:p>
    <w:p w:rsidR="00DC5FE6" w:rsidRPr="00924B66" w:rsidRDefault="00DC5FE6" w:rsidP="00DC5FE6">
      <w:pPr>
        <w:spacing w:line="245" w:lineRule="exact"/>
        <w:rPr>
          <w:sz w:val="20"/>
          <w:lang w:val="en-GB"/>
        </w:rPr>
        <w:sectPr w:rsidR="00DC5FE6" w:rsidRPr="00924B66" w:rsidSect="005D5D0B">
          <w:pgSz w:w="11910" w:h="16840"/>
          <w:pgMar w:top="1360" w:right="1300" w:bottom="280" w:left="1300" w:header="708" w:footer="708" w:gutter="0"/>
          <w:cols w:space="708"/>
        </w:sectPr>
      </w:pPr>
    </w:p>
    <w:p w:rsidR="00DC5FE6" w:rsidRPr="00924B66" w:rsidRDefault="00DC5FE6" w:rsidP="00DC5FE6">
      <w:pPr>
        <w:pStyle w:val="Tekstpodstawowy"/>
        <w:spacing w:before="7"/>
        <w:rPr>
          <w:sz w:val="14"/>
          <w:lang w:val="en-GB"/>
        </w:rPr>
      </w:pPr>
    </w:p>
    <w:p w:rsidR="00DC5FE6" w:rsidRPr="00924B66" w:rsidRDefault="00DC5FE6" w:rsidP="00DC5FE6">
      <w:pPr>
        <w:pStyle w:val="Nagwek1"/>
        <w:spacing w:before="52"/>
        <w:rPr>
          <w:rFonts w:ascii="Times New Roman" w:hAnsi="Times New Roman" w:cs="Times New Roman"/>
          <w:color w:val="000000" w:themeColor="text1"/>
          <w:sz w:val="24"/>
          <w:szCs w:val="24"/>
          <w:lang w:val="en-GB"/>
        </w:rPr>
      </w:pPr>
      <w:r w:rsidRPr="00924B66">
        <w:rPr>
          <w:rFonts w:ascii="Times New Roman" w:hAnsi="Times New Roman" w:cs="Times New Roman"/>
          <w:color w:val="000000" w:themeColor="text1"/>
          <w:sz w:val="24"/>
          <w:szCs w:val="24"/>
          <w:lang w:val="en-GB"/>
        </w:rPr>
        <w:t>Rights of the data subject</w:t>
      </w:r>
    </w:p>
    <w:p w:rsidR="00DC5FE6" w:rsidRPr="00924B66" w:rsidRDefault="00DC5FE6" w:rsidP="00DC5FE6">
      <w:pPr>
        <w:pStyle w:val="Tekstpodstawowy"/>
        <w:spacing w:before="122"/>
        <w:ind w:left="116"/>
        <w:rPr>
          <w:rFonts w:ascii="Times New Roman" w:hAnsi="Times New Roman" w:cs="Times New Roman"/>
          <w:color w:val="000000" w:themeColor="text1"/>
          <w:sz w:val="24"/>
          <w:szCs w:val="24"/>
          <w:lang w:val="en-GB"/>
        </w:rPr>
      </w:pPr>
      <w:r w:rsidRPr="00924B66">
        <w:rPr>
          <w:rFonts w:ascii="Times New Roman" w:hAnsi="Times New Roman" w:cs="Times New Roman"/>
          <w:color w:val="000000" w:themeColor="text1"/>
          <w:sz w:val="24"/>
          <w:szCs w:val="24"/>
          <w:lang w:val="en-GB"/>
        </w:rPr>
        <w:t>Under the GDPR data subjects have the following rights:</w:t>
      </w:r>
    </w:p>
    <w:p w:rsidR="00DC5FE6" w:rsidRPr="00924B66" w:rsidRDefault="00DC5FE6" w:rsidP="00DC5FE6">
      <w:pPr>
        <w:pStyle w:val="Akapitzlist"/>
        <w:widowControl w:val="0"/>
        <w:numPr>
          <w:ilvl w:val="0"/>
          <w:numId w:val="4"/>
        </w:numPr>
        <w:tabs>
          <w:tab w:val="left" w:pos="836"/>
          <w:tab w:val="left" w:pos="837"/>
        </w:tabs>
        <w:autoSpaceDE w:val="0"/>
        <w:autoSpaceDN w:val="0"/>
        <w:ind w:hanging="361"/>
        <w:contextualSpacing w:val="0"/>
        <w:rPr>
          <w:rFonts w:ascii="Times New Roman" w:hAnsi="Times New Roman" w:cs="Times New Roman"/>
          <w:color w:val="000000" w:themeColor="text1"/>
          <w:lang w:val="en-GB"/>
        </w:rPr>
      </w:pPr>
      <w:r w:rsidRPr="00924B66">
        <w:rPr>
          <w:rFonts w:ascii="Times New Roman" w:hAnsi="Times New Roman" w:cs="Times New Roman"/>
          <w:color w:val="000000" w:themeColor="text1"/>
          <w:lang w:val="en-GB"/>
        </w:rPr>
        <w:t>to</w:t>
      </w:r>
      <w:r w:rsidRPr="00924B66">
        <w:rPr>
          <w:rFonts w:ascii="Times New Roman" w:hAnsi="Times New Roman" w:cs="Times New Roman"/>
          <w:color w:val="000000" w:themeColor="text1"/>
          <w:spacing w:val="-9"/>
          <w:lang w:val="en-GB"/>
        </w:rPr>
        <w:t xml:space="preserve"> </w:t>
      </w:r>
      <w:r w:rsidRPr="00924B66">
        <w:rPr>
          <w:rFonts w:ascii="Times New Roman" w:hAnsi="Times New Roman" w:cs="Times New Roman"/>
          <w:color w:val="000000" w:themeColor="text1"/>
          <w:spacing w:val="-5"/>
          <w:lang w:val="en-GB"/>
        </w:rPr>
        <w:t>access</w:t>
      </w:r>
      <w:r w:rsidRPr="00924B66">
        <w:rPr>
          <w:rFonts w:ascii="Times New Roman" w:hAnsi="Times New Roman" w:cs="Times New Roman"/>
          <w:color w:val="000000" w:themeColor="text1"/>
          <w:spacing w:val="-9"/>
          <w:lang w:val="en-GB"/>
        </w:rPr>
        <w:t xml:space="preserve"> </w:t>
      </w:r>
      <w:r w:rsidRPr="00924B66">
        <w:rPr>
          <w:rFonts w:ascii="Times New Roman" w:hAnsi="Times New Roman" w:cs="Times New Roman"/>
          <w:color w:val="000000" w:themeColor="text1"/>
          <w:spacing w:val="-4"/>
          <w:lang w:val="en-GB"/>
        </w:rPr>
        <w:t>data</w:t>
      </w:r>
      <w:r w:rsidRPr="00924B66">
        <w:rPr>
          <w:rFonts w:ascii="Times New Roman" w:hAnsi="Times New Roman" w:cs="Times New Roman"/>
          <w:color w:val="000000" w:themeColor="text1"/>
          <w:spacing w:val="-7"/>
          <w:lang w:val="en-GB"/>
        </w:rPr>
        <w:t xml:space="preserve"> </w:t>
      </w:r>
      <w:r w:rsidRPr="00924B66">
        <w:rPr>
          <w:rFonts w:ascii="Times New Roman" w:hAnsi="Times New Roman" w:cs="Times New Roman"/>
          <w:color w:val="000000" w:themeColor="text1"/>
          <w:spacing w:val="-3"/>
          <w:lang w:val="en-GB"/>
        </w:rPr>
        <w:t>and</w:t>
      </w:r>
      <w:r w:rsidRPr="00924B66">
        <w:rPr>
          <w:rFonts w:ascii="Times New Roman" w:hAnsi="Times New Roman" w:cs="Times New Roman"/>
          <w:color w:val="000000" w:themeColor="text1"/>
          <w:spacing w:val="-8"/>
          <w:lang w:val="en-GB"/>
        </w:rPr>
        <w:t xml:space="preserve"> </w:t>
      </w:r>
      <w:r w:rsidRPr="00924B66">
        <w:rPr>
          <w:rFonts w:ascii="Times New Roman" w:hAnsi="Times New Roman" w:cs="Times New Roman"/>
          <w:color w:val="000000" w:themeColor="text1"/>
          <w:lang w:val="en-GB"/>
        </w:rPr>
        <w:t>to</w:t>
      </w:r>
      <w:r w:rsidRPr="00924B66">
        <w:rPr>
          <w:rFonts w:ascii="Times New Roman" w:hAnsi="Times New Roman" w:cs="Times New Roman"/>
          <w:color w:val="000000" w:themeColor="text1"/>
          <w:spacing w:val="-9"/>
          <w:lang w:val="en-GB"/>
        </w:rPr>
        <w:t xml:space="preserve"> </w:t>
      </w:r>
      <w:r w:rsidRPr="00924B66">
        <w:rPr>
          <w:rFonts w:ascii="Times New Roman" w:hAnsi="Times New Roman" w:cs="Times New Roman"/>
          <w:color w:val="000000" w:themeColor="text1"/>
          <w:spacing w:val="-5"/>
          <w:lang w:val="en-GB"/>
        </w:rPr>
        <w:t>receive</w:t>
      </w:r>
      <w:r w:rsidRPr="00924B66">
        <w:rPr>
          <w:rFonts w:ascii="Times New Roman" w:hAnsi="Times New Roman" w:cs="Times New Roman"/>
          <w:color w:val="000000" w:themeColor="text1"/>
          <w:spacing w:val="-8"/>
          <w:lang w:val="en-GB"/>
        </w:rPr>
        <w:t xml:space="preserve"> </w:t>
      </w:r>
      <w:r w:rsidRPr="00924B66">
        <w:rPr>
          <w:rFonts w:ascii="Times New Roman" w:hAnsi="Times New Roman" w:cs="Times New Roman"/>
          <w:color w:val="000000" w:themeColor="text1"/>
          <w:spacing w:val="-4"/>
          <w:lang w:val="en-GB"/>
        </w:rPr>
        <w:t>copies</w:t>
      </w:r>
      <w:r w:rsidRPr="00924B66">
        <w:rPr>
          <w:rFonts w:ascii="Times New Roman" w:hAnsi="Times New Roman" w:cs="Times New Roman"/>
          <w:color w:val="000000" w:themeColor="text1"/>
          <w:spacing w:val="-9"/>
          <w:lang w:val="en-GB"/>
        </w:rPr>
        <w:t xml:space="preserve"> </w:t>
      </w:r>
      <w:r w:rsidRPr="00924B66">
        <w:rPr>
          <w:rFonts w:ascii="Times New Roman" w:hAnsi="Times New Roman" w:cs="Times New Roman"/>
          <w:color w:val="000000" w:themeColor="text1"/>
          <w:spacing w:val="-3"/>
          <w:lang w:val="en-GB"/>
        </w:rPr>
        <w:t>of</w:t>
      </w:r>
      <w:r w:rsidRPr="00924B66">
        <w:rPr>
          <w:rFonts w:ascii="Times New Roman" w:hAnsi="Times New Roman" w:cs="Times New Roman"/>
          <w:color w:val="000000" w:themeColor="text1"/>
          <w:spacing w:val="-8"/>
          <w:lang w:val="en-GB"/>
        </w:rPr>
        <w:t xml:space="preserve"> </w:t>
      </w:r>
      <w:r w:rsidRPr="00924B66">
        <w:rPr>
          <w:rFonts w:ascii="Times New Roman" w:hAnsi="Times New Roman" w:cs="Times New Roman"/>
          <w:color w:val="000000" w:themeColor="text1"/>
          <w:spacing w:val="-3"/>
          <w:lang w:val="en-GB"/>
        </w:rPr>
        <w:t>the</w:t>
      </w:r>
      <w:r w:rsidRPr="00924B66">
        <w:rPr>
          <w:rFonts w:ascii="Times New Roman" w:hAnsi="Times New Roman" w:cs="Times New Roman"/>
          <w:color w:val="000000" w:themeColor="text1"/>
          <w:spacing w:val="-9"/>
          <w:lang w:val="en-GB"/>
        </w:rPr>
        <w:t xml:space="preserve"> </w:t>
      </w:r>
      <w:r w:rsidRPr="00924B66">
        <w:rPr>
          <w:rFonts w:ascii="Times New Roman" w:hAnsi="Times New Roman" w:cs="Times New Roman"/>
          <w:color w:val="000000" w:themeColor="text1"/>
          <w:spacing w:val="-4"/>
          <w:lang w:val="en-GB"/>
        </w:rPr>
        <w:t>actual</w:t>
      </w:r>
      <w:r w:rsidRPr="00924B66">
        <w:rPr>
          <w:rFonts w:ascii="Times New Roman" w:hAnsi="Times New Roman" w:cs="Times New Roman"/>
          <w:color w:val="000000" w:themeColor="text1"/>
          <w:spacing w:val="-9"/>
          <w:lang w:val="en-GB"/>
        </w:rPr>
        <w:t xml:space="preserve"> </w:t>
      </w:r>
      <w:r w:rsidRPr="00924B66">
        <w:rPr>
          <w:rFonts w:ascii="Times New Roman" w:hAnsi="Times New Roman" w:cs="Times New Roman"/>
          <w:color w:val="000000" w:themeColor="text1"/>
          <w:spacing w:val="-4"/>
          <w:lang w:val="en-GB"/>
        </w:rPr>
        <w:t>data;</w:t>
      </w:r>
    </w:p>
    <w:p w:rsidR="00DC5FE6" w:rsidRPr="00924B66" w:rsidRDefault="00DC5FE6" w:rsidP="00DC5FE6">
      <w:pPr>
        <w:pStyle w:val="Akapitzlist"/>
        <w:widowControl w:val="0"/>
        <w:numPr>
          <w:ilvl w:val="0"/>
          <w:numId w:val="4"/>
        </w:numPr>
        <w:tabs>
          <w:tab w:val="left" w:pos="836"/>
          <w:tab w:val="left" w:pos="837"/>
        </w:tabs>
        <w:autoSpaceDE w:val="0"/>
        <w:autoSpaceDN w:val="0"/>
        <w:ind w:hanging="361"/>
        <w:contextualSpacing w:val="0"/>
        <w:rPr>
          <w:rFonts w:ascii="Times New Roman" w:hAnsi="Times New Roman" w:cs="Times New Roman"/>
          <w:color w:val="000000" w:themeColor="text1"/>
          <w:lang w:val="en-GB"/>
        </w:rPr>
      </w:pPr>
      <w:r w:rsidRPr="00924B66">
        <w:rPr>
          <w:rFonts w:ascii="Times New Roman" w:hAnsi="Times New Roman" w:cs="Times New Roman"/>
          <w:color w:val="000000" w:themeColor="text1"/>
          <w:lang w:val="en-GB"/>
        </w:rPr>
        <w:t>to correct (rectify) your personal</w:t>
      </w:r>
      <w:r w:rsidRPr="00924B66">
        <w:rPr>
          <w:rFonts w:ascii="Times New Roman" w:hAnsi="Times New Roman" w:cs="Times New Roman"/>
          <w:color w:val="000000" w:themeColor="text1"/>
          <w:spacing w:val="-30"/>
          <w:lang w:val="en-GB"/>
        </w:rPr>
        <w:t xml:space="preserve"> </w:t>
      </w:r>
      <w:r w:rsidRPr="00924B66">
        <w:rPr>
          <w:rFonts w:ascii="Times New Roman" w:hAnsi="Times New Roman" w:cs="Times New Roman"/>
          <w:color w:val="000000" w:themeColor="text1"/>
          <w:lang w:val="en-GB"/>
        </w:rPr>
        <w:t>data;</w:t>
      </w:r>
    </w:p>
    <w:p w:rsidR="00DC5FE6" w:rsidRPr="00924B66" w:rsidRDefault="00DC5FE6" w:rsidP="00DC5FE6">
      <w:pPr>
        <w:pStyle w:val="Akapitzlist"/>
        <w:widowControl w:val="0"/>
        <w:numPr>
          <w:ilvl w:val="0"/>
          <w:numId w:val="4"/>
        </w:numPr>
        <w:tabs>
          <w:tab w:val="left" w:pos="836"/>
          <w:tab w:val="left" w:pos="837"/>
        </w:tabs>
        <w:autoSpaceDE w:val="0"/>
        <w:autoSpaceDN w:val="0"/>
        <w:ind w:hanging="361"/>
        <w:contextualSpacing w:val="0"/>
        <w:rPr>
          <w:rFonts w:ascii="Times New Roman" w:hAnsi="Times New Roman" w:cs="Times New Roman"/>
          <w:color w:val="000000" w:themeColor="text1"/>
          <w:lang w:val="en-GB"/>
        </w:rPr>
      </w:pPr>
      <w:r w:rsidRPr="00924B66">
        <w:rPr>
          <w:rFonts w:ascii="Times New Roman" w:hAnsi="Times New Roman" w:cs="Times New Roman"/>
          <w:color w:val="000000" w:themeColor="text1"/>
          <w:lang w:val="en-GB"/>
        </w:rPr>
        <w:t>to restrict processing of personal</w:t>
      </w:r>
      <w:r w:rsidRPr="00924B66">
        <w:rPr>
          <w:rFonts w:ascii="Times New Roman" w:hAnsi="Times New Roman" w:cs="Times New Roman"/>
          <w:color w:val="000000" w:themeColor="text1"/>
          <w:spacing w:val="-18"/>
          <w:lang w:val="en-GB"/>
        </w:rPr>
        <w:t xml:space="preserve"> </w:t>
      </w:r>
      <w:r w:rsidRPr="00924B66">
        <w:rPr>
          <w:rFonts w:ascii="Times New Roman" w:hAnsi="Times New Roman" w:cs="Times New Roman"/>
          <w:color w:val="000000" w:themeColor="text1"/>
          <w:lang w:val="en-GB"/>
        </w:rPr>
        <w:t>data;</w:t>
      </w:r>
    </w:p>
    <w:p w:rsidR="00DC5FE6" w:rsidRPr="00924B66" w:rsidRDefault="00DC5FE6" w:rsidP="00DC5FE6">
      <w:pPr>
        <w:pStyle w:val="Akapitzlist"/>
        <w:widowControl w:val="0"/>
        <w:numPr>
          <w:ilvl w:val="0"/>
          <w:numId w:val="4"/>
        </w:numPr>
        <w:tabs>
          <w:tab w:val="left" w:pos="836"/>
          <w:tab w:val="left" w:pos="837"/>
        </w:tabs>
        <w:autoSpaceDE w:val="0"/>
        <w:autoSpaceDN w:val="0"/>
        <w:ind w:hanging="361"/>
        <w:contextualSpacing w:val="0"/>
        <w:rPr>
          <w:rFonts w:ascii="Times New Roman" w:hAnsi="Times New Roman" w:cs="Times New Roman"/>
          <w:color w:val="000000" w:themeColor="text1"/>
          <w:lang w:val="en-GB"/>
        </w:rPr>
      </w:pPr>
      <w:r w:rsidRPr="00924B66">
        <w:rPr>
          <w:rFonts w:ascii="Times New Roman" w:hAnsi="Times New Roman" w:cs="Times New Roman"/>
          <w:color w:val="000000" w:themeColor="text1"/>
          <w:lang w:val="en-GB"/>
        </w:rPr>
        <w:t>to erase personal data, subject to provisions of Art. 17 section 3 of the</w:t>
      </w:r>
      <w:r w:rsidRPr="00924B66">
        <w:rPr>
          <w:rFonts w:ascii="Times New Roman" w:hAnsi="Times New Roman" w:cs="Times New Roman"/>
          <w:color w:val="000000" w:themeColor="text1"/>
          <w:spacing w:val="-13"/>
          <w:lang w:val="en-GB"/>
        </w:rPr>
        <w:t xml:space="preserve"> </w:t>
      </w:r>
      <w:r w:rsidRPr="00924B66">
        <w:rPr>
          <w:rFonts w:ascii="Times New Roman" w:hAnsi="Times New Roman" w:cs="Times New Roman"/>
          <w:color w:val="000000" w:themeColor="text1"/>
          <w:lang w:val="en-GB"/>
        </w:rPr>
        <w:t>GDPR;</w:t>
      </w:r>
    </w:p>
    <w:p w:rsidR="00DC5FE6" w:rsidRPr="00924B66" w:rsidRDefault="00DC5FE6" w:rsidP="00DC5FE6">
      <w:pPr>
        <w:pStyle w:val="Akapitzlist"/>
        <w:widowControl w:val="0"/>
        <w:numPr>
          <w:ilvl w:val="0"/>
          <w:numId w:val="4"/>
        </w:numPr>
        <w:tabs>
          <w:tab w:val="left" w:pos="836"/>
          <w:tab w:val="left" w:pos="837"/>
        </w:tabs>
        <w:autoSpaceDE w:val="0"/>
        <w:autoSpaceDN w:val="0"/>
        <w:ind w:right="112"/>
        <w:contextualSpacing w:val="0"/>
        <w:rPr>
          <w:rFonts w:ascii="Times New Roman" w:hAnsi="Times New Roman" w:cs="Times New Roman"/>
          <w:color w:val="000000" w:themeColor="text1"/>
          <w:lang w:val="en-GB"/>
        </w:rPr>
      </w:pPr>
      <w:r w:rsidRPr="00924B66">
        <w:rPr>
          <w:rFonts w:ascii="Times New Roman" w:hAnsi="Times New Roman" w:cs="Times New Roman"/>
          <w:color w:val="000000" w:themeColor="text1"/>
          <w:lang w:val="en-GB"/>
        </w:rPr>
        <w:t xml:space="preserve">to file a claim with the </w:t>
      </w:r>
      <w:hyperlink r:id="rId12">
        <w:r w:rsidRPr="00924B66">
          <w:rPr>
            <w:rFonts w:ascii="Times New Roman" w:hAnsi="Times New Roman" w:cs="Times New Roman"/>
            <w:color w:val="000000" w:themeColor="text1"/>
            <w:lang w:val="en-GB"/>
          </w:rPr>
          <w:t xml:space="preserve">President of the Personal Data Protection Office, if you </w:t>
        </w:r>
      </w:hyperlink>
      <w:r w:rsidRPr="00924B66">
        <w:rPr>
          <w:rFonts w:ascii="Times New Roman" w:hAnsi="Times New Roman" w:cs="Times New Roman"/>
          <w:color w:val="000000" w:themeColor="text1"/>
          <w:lang w:val="en-GB"/>
        </w:rPr>
        <w:t>believe data processing violates</w:t>
      </w:r>
      <w:r w:rsidRPr="00924B66">
        <w:rPr>
          <w:rFonts w:ascii="Times New Roman" w:hAnsi="Times New Roman" w:cs="Times New Roman"/>
          <w:color w:val="000000" w:themeColor="text1"/>
          <w:spacing w:val="-1"/>
          <w:lang w:val="en-GB"/>
        </w:rPr>
        <w:t xml:space="preserve"> </w:t>
      </w:r>
      <w:r w:rsidRPr="00924B66">
        <w:rPr>
          <w:rFonts w:ascii="Times New Roman" w:hAnsi="Times New Roman" w:cs="Times New Roman"/>
          <w:color w:val="000000" w:themeColor="text1"/>
          <w:lang w:val="en-GB"/>
        </w:rPr>
        <w:t>law.</w:t>
      </w:r>
    </w:p>
    <w:p w:rsidR="00DC5FE6" w:rsidRPr="00924B66" w:rsidRDefault="00DC5FE6" w:rsidP="00DC5FE6">
      <w:pPr>
        <w:pStyle w:val="Nagwek1"/>
        <w:spacing w:before="119"/>
        <w:rPr>
          <w:rFonts w:ascii="Times New Roman" w:hAnsi="Times New Roman" w:cs="Times New Roman"/>
          <w:color w:val="000000" w:themeColor="text1"/>
          <w:sz w:val="24"/>
          <w:szCs w:val="24"/>
          <w:lang w:val="en-GB"/>
        </w:rPr>
      </w:pPr>
      <w:r w:rsidRPr="00924B66">
        <w:rPr>
          <w:rFonts w:ascii="Times New Roman" w:hAnsi="Times New Roman" w:cs="Times New Roman"/>
          <w:color w:val="000000" w:themeColor="text1"/>
          <w:sz w:val="24"/>
          <w:szCs w:val="24"/>
          <w:lang w:val="en-GB"/>
        </w:rPr>
        <w:t>Information on the requirement to provide data</w:t>
      </w:r>
    </w:p>
    <w:p w:rsidR="00DC5FE6" w:rsidRPr="00924B66" w:rsidRDefault="00DC5FE6" w:rsidP="00DC5FE6">
      <w:pPr>
        <w:pStyle w:val="Tekstpodstawowy"/>
        <w:spacing w:before="120"/>
        <w:ind w:left="116"/>
        <w:rPr>
          <w:rFonts w:ascii="Times New Roman" w:hAnsi="Times New Roman" w:cs="Times New Roman"/>
          <w:color w:val="000000" w:themeColor="text1"/>
          <w:sz w:val="24"/>
          <w:szCs w:val="24"/>
          <w:lang w:val="en-GB"/>
        </w:rPr>
      </w:pPr>
      <w:r w:rsidRPr="00924B66">
        <w:rPr>
          <w:rFonts w:ascii="Times New Roman" w:hAnsi="Times New Roman" w:cs="Times New Roman"/>
          <w:color w:val="000000" w:themeColor="text1"/>
          <w:sz w:val="24"/>
          <w:szCs w:val="24"/>
          <w:lang w:val="en-GB"/>
        </w:rPr>
        <w:t>Providing your personal data in the scope resulting from law is necessary to participate in the recruitment process. Providing other personal data is voluntary.</w:t>
      </w:r>
    </w:p>
    <w:p w:rsidR="00DC5FE6" w:rsidRPr="00924B66" w:rsidRDefault="00DC5FE6" w:rsidP="00DC5FE6">
      <w:pPr>
        <w:pStyle w:val="Tekstpodstawowy"/>
        <w:rPr>
          <w:lang w:val="en-GB"/>
        </w:rPr>
      </w:pPr>
    </w:p>
    <w:p w:rsidR="00DC5FE6" w:rsidRPr="00924B66" w:rsidRDefault="00DC5FE6" w:rsidP="00DC5FE6">
      <w:pPr>
        <w:pStyle w:val="Tekstpodstawowy"/>
        <w:rPr>
          <w:lang w:val="en-GB"/>
        </w:rPr>
      </w:pPr>
    </w:p>
    <w:p w:rsidR="00DC5FE6" w:rsidRPr="00924B66" w:rsidRDefault="00DC5FE6" w:rsidP="00DC5FE6">
      <w:pPr>
        <w:pStyle w:val="Tekstpodstawowy"/>
        <w:spacing w:before="12"/>
        <w:rPr>
          <w:sz w:val="23"/>
          <w:lang w:val="en-GB"/>
        </w:rPr>
      </w:pPr>
    </w:p>
    <w:p w:rsidR="00DC5FE6" w:rsidRPr="00924B66" w:rsidRDefault="00DC5FE6" w:rsidP="00DC5FE6">
      <w:pPr>
        <w:tabs>
          <w:tab w:val="left" w:pos="6759"/>
        </w:tabs>
        <w:ind w:right="446"/>
        <w:rPr>
          <w:lang w:val="en-GB"/>
        </w:rPr>
      </w:pPr>
      <w:r w:rsidRPr="00924B66">
        <w:rPr>
          <w:lang w:val="en-GB"/>
        </w:rPr>
        <w:t>.......................................</w:t>
      </w:r>
      <w:r w:rsidRPr="00924B66">
        <w:rPr>
          <w:lang w:val="en-GB"/>
        </w:rPr>
        <w:tab/>
      </w:r>
      <w:r w:rsidRPr="00924B66">
        <w:rPr>
          <w:spacing w:val="-1"/>
          <w:lang w:val="en-GB"/>
        </w:rPr>
        <w:t>….................................</w:t>
      </w:r>
    </w:p>
    <w:p w:rsidR="00DC5FE6" w:rsidRPr="00C42535" w:rsidRDefault="00DC5FE6" w:rsidP="00DC5FE6">
      <w:pPr>
        <w:tabs>
          <w:tab w:val="left" w:pos="6555"/>
        </w:tabs>
        <w:spacing w:before="2"/>
        <w:ind w:right="544"/>
        <w:jc w:val="right"/>
        <w:rPr>
          <w:sz w:val="20"/>
          <w:lang w:val="en-GB"/>
        </w:rPr>
        <w:sectPr w:rsidR="00DC5FE6" w:rsidRPr="00C42535" w:rsidSect="005D5D0B">
          <w:pgSz w:w="11910" w:h="16840"/>
          <w:pgMar w:top="1580" w:right="1300" w:bottom="280" w:left="1300" w:header="708" w:footer="708" w:gutter="0"/>
          <w:cols w:space="708"/>
        </w:sectPr>
      </w:pPr>
      <w:r w:rsidRPr="00924B66">
        <w:rPr>
          <w:sz w:val="20"/>
          <w:lang w:val="en-GB"/>
        </w:rPr>
        <w:t>place</w:t>
      </w:r>
      <w:r w:rsidRPr="00924B66">
        <w:rPr>
          <w:spacing w:val="-2"/>
          <w:sz w:val="20"/>
          <w:lang w:val="en-GB"/>
        </w:rPr>
        <w:t xml:space="preserve"> </w:t>
      </w:r>
      <w:r w:rsidRPr="00924B66">
        <w:rPr>
          <w:sz w:val="20"/>
          <w:lang w:val="en-GB"/>
        </w:rPr>
        <w:t>and</w:t>
      </w:r>
      <w:r w:rsidRPr="00924B66">
        <w:rPr>
          <w:spacing w:val="-1"/>
          <w:sz w:val="20"/>
          <w:lang w:val="en-GB"/>
        </w:rPr>
        <w:t xml:space="preserve"> </w:t>
      </w:r>
      <w:r w:rsidRPr="00924B66">
        <w:rPr>
          <w:sz w:val="20"/>
          <w:lang w:val="en-GB"/>
        </w:rPr>
        <w:t>date</w:t>
      </w:r>
      <w:r w:rsidRPr="00924B66">
        <w:rPr>
          <w:sz w:val="20"/>
          <w:lang w:val="en-GB"/>
        </w:rPr>
        <w:tab/>
        <w:t>applicant’s</w:t>
      </w:r>
      <w:r w:rsidRPr="00924B66">
        <w:rPr>
          <w:spacing w:val="-10"/>
          <w:sz w:val="20"/>
          <w:lang w:val="en-GB"/>
        </w:rPr>
        <w:t xml:space="preserve"> </w:t>
      </w:r>
      <w:r>
        <w:rPr>
          <w:sz w:val="20"/>
          <w:lang w:val="en-GB"/>
        </w:rPr>
        <w:t>sig</w:t>
      </w:r>
    </w:p>
    <w:p w:rsidR="00DC5FE6" w:rsidRPr="00E745F2" w:rsidRDefault="00DC5FE6">
      <w:pPr>
        <w:rPr>
          <w:lang w:val="en-US"/>
        </w:rPr>
      </w:pPr>
    </w:p>
    <w:sectPr w:rsidR="00DC5FE6" w:rsidRPr="00E745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AAE" w:rsidRDefault="00DC5FE6" w:rsidP="00477D04">
    <w:pPr>
      <w:pStyle w:val="Nagwek"/>
    </w:pPr>
    <w:r>
      <w:t xml:space="preserve">                                                       </w:t>
    </w:r>
  </w:p>
  <w:p w:rsidR="00456AAE" w:rsidRPr="00477D04" w:rsidRDefault="00DC5FE6" w:rsidP="00477D0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349A9"/>
    <w:multiLevelType w:val="multilevel"/>
    <w:tmpl w:val="3B48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441BB"/>
    <w:multiLevelType w:val="hybridMultilevel"/>
    <w:tmpl w:val="CBC6FB18"/>
    <w:lvl w:ilvl="0" w:tplc="91145772">
      <w:numFmt w:val="bullet"/>
      <w:lvlText w:val=""/>
      <w:lvlJc w:val="left"/>
      <w:pPr>
        <w:ind w:left="836" w:hanging="360"/>
      </w:pPr>
      <w:rPr>
        <w:rFonts w:ascii="Wingdings" w:eastAsia="Wingdings" w:hAnsi="Wingdings" w:cs="Wingdings" w:hint="default"/>
        <w:w w:val="100"/>
        <w:sz w:val="24"/>
        <w:szCs w:val="24"/>
        <w:lang w:val="pl-PL" w:eastAsia="pl-PL" w:bidi="pl-PL"/>
      </w:rPr>
    </w:lvl>
    <w:lvl w:ilvl="1" w:tplc="2558F856">
      <w:numFmt w:val="bullet"/>
      <w:lvlText w:val="•"/>
      <w:lvlJc w:val="left"/>
      <w:pPr>
        <w:ind w:left="1686" w:hanging="360"/>
      </w:pPr>
      <w:rPr>
        <w:rFonts w:hint="default"/>
        <w:lang w:val="pl-PL" w:eastAsia="pl-PL" w:bidi="pl-PL"/>
      </w:rPr>
    </w:lvl>
    <w:lvl w:ilvl="2" w:tplc="80C0DEB0">
      <w:numFmt w:val="bullet"/>
      <w:lvlText w:val="•"/>
      <w:lvlJc w:val="left"/>
      <w:pPr>
        <w:ind w:left="2533" w:hanging="360"/>
      </w:pPr>
      <w:rPr>
        <w:rFonts w:hint="default"/>
        <w:lang w:val="pl-PL" w:eastAsia="pl-PL" w:bidi="pl-PL"/>
      </w:rPr>
    </w:lvl>
    <w:lvl w:ilvl="3" w:tplc="C2223DCA">
      <w:numFmt w:val="bullet"/>
      <w:lvlText w:val="•"/>
      <w:lvlJc w:val="left"/>
      <w:pPr>
        <w:ind w:left="3379" w:hanging="360"/>
      </w:pPr>
      <w:rPr>
        <w:rFonts w:hint="default"/>
        <w:lang w:val="pl-PL" w:eastAsia="pl-PL" w:bidi="pl-PL"/>
      </w:rPr>
    </w:lvl>
    <w:lvl w:ilvl="4" w:tplc="FA08D1BA">
      <w:numFmt w:val="bullet"/>
      <w:lvlText w:val="•"/>
      <w:lvlJc w:val="left"/>
      <w:pPr>
        <w:ind w:left="4226" w:hanging="360"/>
      </w:pPr>
      <w:rPr>
        <w:rFonts w:hint="default"/>
        <w:lang w:val="pl-PL" w:eastAsia="pl-PL" w:bidi="pl-PL"/>
      </w:rPr>
    </w:lvl>
    <w:lvl w:ilvl="5" w:tplc="5EA0745E">
      <w:numFmt w:val="bullet"/>
      <w:lvlText w:val="•"/>
      <w:lvlJc w:val="left"/>
      <w:pPr>
        <w:ind w:left="5073" w:hanging="360"/>
      </w:pPr>
      <w:rPr>
        <w:rFonts w:hint="default"/>
        <w:lang w:val="pl-PL" w:eastAsia="pl-PL" w:bidi="pl-PL"/>
      </w:rPr>
    </w:lvl>
    <w:lvl w:ilvl="6" w:tplc="CDD4E6A2">
      <w:numFmt w:val="bullet"/>
      <w:lvlText w:val="•"/>
      <w:lvlJc w:val="left"/>
      <w:pPr>
        <w:ind w:left="5919" w:hanging="360"/>
      </w:pPr>
      <w:rPr>
        <w:rFonts w:hint="default"/>
        <w:lang w:val="pl-PL" w:eastAsia="pl-PL" w:bidi="pl-PL"/>
      </w:rPr>
    </w:lvl>
    <w:lvl w:ilvl="7" w:tplc="5CA4700C">
      <w:numFmt w:val="bullet"/>
      <w:lvlText w:val="•"/>
      <w:lvlJc w:val="left"/>
      <w:pPr>
        <w:ind w:left="6766" w:hanging="360"/>
      </w:pPr>
      <w:rPr>
        <w:rFonts w:hint="default"/>
        <w:lang w:val="pl-PL" w:eastAsia="pl-PL" w:bidi="pl-PL"/>
      </w:rPr>
    </w:lvl>
    <w:lvl w:ilvl="8" w:tplc="027C90C8">
      <w:numFmt w:val="bullet"/>
      <w:lvlText w:val="•"/>
      <w:lvlJc w:val="left"/>
      <w:pPr>
        <w:ind w:left="7613" w:hanging="360"/>
      </w:pPr>
      <w:rPr>
        <w:rFonts w:hint="default"/>
        <w:lang w:val="pl-PL" w:eastAsia="pl-PL" w:bidi="pl-PL"/>
      </w:rPr>
    </w:lvl>
  </w:abstractNum>
  <w:abstractNum w:abstractNumId="2" w15:restartNumberingAfterBreak="0">
    <w:nsid w:val="18C5653D"/>
    <w:multiLevelType w:val="multilevel"/>
    <w:tmpl w:val="27DA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661FF8"/>
    <w:multiLevelType w:val="multilevel"/>
    <w:tmpl w:val="3258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5F2"/>
    <w:rsid w:val="000C5571"/>
    <w:rsid w:val="001029F8"/>
    <w:rsid w:val="001A7DB7"/>
    <w:rsid w:val="001B505F"/>
    <w:rsid w:val="0028601B"/>
    <w:rsid w:val="002C1C02"/>
    <w:rsid w:val="002C3B64"/>
    <w:rsid w:val="002D2292"/>
    <w:rsid w:val="002F6A9C"/>
    <w:rsid w:val="00304D25"/>
    <w:rsid w:val="003754B6"/>
    <w:rsid w:val="003C1A71"/>
    <w:rsid w:val="00443B1F"/>
    <w:rsid w:val="00500D8C"/>
    <w:rsid w:val="005608CE"/>
    <w:rsid w:val="005A182E"/>
    <w:rsid w:val="005F050D"/>
    <w:rsid w:val="005F7301"/>
    <w:rsid w:val="00654085"/>
    <w:rsid w:val="006865FF"/>
    <w:rsid w:val="00705880"/>
    <w:rsid w:val="00756912"/>
    <w:rsid w:val="00760C74"/>
    <w:rsid w:val="00765183"/>
    <w:rsid w:val="007A31CF"/>
    <w:rsid w:val="007D0BB8"/>
    <w:rsid w:val="008111BB"/>
    <w:rsid w:val="00831551"/>
    <w:rsid w:val="008F1C6B"/>
    <w:rsid w:val="008F7EB8"/>
    <w:rsid w:val="009857AE"/>
    <w:rsid w:val="009A2E3F"/>
    <w:rsid w:val="00A06FC2"/>
    <w:rsid w:val="00A64528"/>
    <w:rsid w:val="00A72B25"/>
    <w:rsid w:val="00B33753"/>
    <w:rsid w:val="00B52599"/>
    <w:rsid w:val="00B55631"/>
    <w:rsid w:val="00B647AB"/>
    <w:rsid w:val="00C15FE7"/>
    <w:rsid w:val="00CC5D86"/>
    <w:rsid w:val="00D0038E"/>
    <w:rsid w:val="00DB350D"/>
    <w:rsid w:val="00DC5FE6"/>
    <w:rsid w:val="00E745F2"/>
    <w:rsid w:val="00EA20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D2E07"/>
  <w15:chartTrackingRefBased/>
  <w15:docId w15:val="{810650D8-B5C7-8549-836A-0481718F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E745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745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E745F2"/>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745F2"/>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745F2"/>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745F2"/>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745F2"/>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745F2"/>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745F2"/>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745F2"/>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745F2"/>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E745F2"/>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745F2"/>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745F2"/>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745F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745F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745F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745F2"/>
    <w:rPr>
      <w:rFonts w:eastAsiaTheme="majorEastAsia" w:cstheme="majorBidi"/>
      <w:color w:val="272727" w:themeColor="text1" w:themeTint="D8"/>
    </w:rPr>
  </w:style>
  <w:style w:type="paragraph" w:styleId="Tytu">
    <w:name w:val="Title"/>
    <w:basedOn w:val="Normalny"/>
    <w:next w:val="Normalny"/>
    <w:link w:val="TytuZnak"/>
    <w:uiPriority w:val="10"/>
    <w:qFormat/>
    <w:rsid w:val="00E745F2"/>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745F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745F2"/>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745F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745F2"/>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745F2"/>
    <w:rPr>
      <w:i/>
      <w:iCs/>
      <w:color w:val="404040" w:themeColor="text1" w:themeTint="BF"/>
    </w:rPr>
  </w:style>
  <w:style w:type="paragraph" w:styleId="Akapitzlist">
    <w:name w:val="List Paragraph"/>
    <w:basedOn w:val="Normalny"/>
    <w:uiPriority w:val="1"/>
    <w:qFormat/>
    <w:rsid w:val="00E745F2"/>
    <w:pPr>
      <w:ind w:left="720"/>
      <w:contextualSpacing/>
    </w:pPr>
  </w:style>
  <w:style w:type="character" w:styleId="Wyrnienieintensywne">
    <w:name w:val="Intense Emphasis"/>
    <w:basedOn w:val="Domylnaczcionkaakapitu"/>
    <w:uiPriority w:val="21"/>
    <w:qFormat/>
    <w:rsid w:val="00E745F2"/>
    <w:rPr>
      <w:i/>
      <w:iCs/>
      <w:color w:val="2F5496" w:themeColor="accent1" w:themeShade="BF"/>
    </w:rPr>
  </w:style>
  <w:style w:type="paragraph" w:styleId="Cytatintensywny">
    <w:name w:val="Intense Quote"/>
    <w:basedOn w:val="Normalny"/>
    <w:next w:val="Normalny"/>
    <w:link w:val="CytatintensywnyZnak"/>
    <w:uiPriority w:val="30"/>
    <w:qFormat/>
    <w:rsid w:val="00E745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745F2"/>
    <w:rPr>
      <w:i/>
      <w:iCs/>
      <w:color w:val="2F5496" w:themeColor="accent1" w:themeShade="BF"/>
    </w:rPr>
  </w:style>
  <w:style w:type="character" w:styleId="Odwoanieintensywne">
    <w:name w:val="Intense Reference"/>
    <w:basedOn w:val="Domylnaczcionkaakapitu"/>
    <w:uiPriority w:val="32"/>
    <w:qFormat/>
    <w:rsid w:val="00E745F2"/>
    <w:rPr>
      <w:b/>
      <w:bCs/>
      <w:smallCaps/>
      <w:color w:val="2F5496" w:themeColor="accent1" w:themeShade="BF"/>
      <w:spacing w:val="5"/>
    </w:rPr>
  </w:style>
  <w:style w:type="character" w:styleId="Pogrubienie">
    <w:name w:val="Strong"/>
    <w:basedOn w:val="Domylnaczcionkaakapitu"/>
    <w:uiPriority w:val="22"/>
    <w:qFormat/>
    <w:rsid w:val="00E745F2"/>
    <w:rPr>
      <w:b/>
      <w:bCs/>
    </w:rPr>
  </w:style>
  <w:style w:type="character" w:customStyle="1" w:styleId="apple-converted-space">
    <w:name w:val="apple-converted-space"/>
    <w:basedOn w:val="Domylnaczcionkaakapitu"/>
    <w:rsid w:val="00E745F2"/>
  </w:style>
  <w:style w:type="character" w:styleId="Uwydatnienie">
    <w:name w:val="Emphasis"/>
    <w:basedOn w:val="Domylnaczcionkaakapitu"/>
    <w:uiPriority w:val="20"/>
    <w:qFormat/>
    <w:rsid w:val="00E745F2"/>
    <w:rPr>
      <w:i/>
      <w:iCs/>
    </w:rPr>
  </w:style>
  <w:style w:type="paragraph" w:styleId="Nagwek">
    <w:name w:val="header"/>
    <w:basedOn w:val="Normalny"/>
    <w:link w:val="NagwekZnak"/>
    <w:uiPriority w:val="99"/>
    <w:unhideWhenUsed/>
    <w:rsid w:val="00DC5FE6"/>
    <w:pPr>
      <w:tabs>
        <w:tab w:val="center" w:pos="4536"/>
        <w:tab w:val="right" w:pos="9072"/>
      </w:tabs>
    </w:pPr>
    <w:rPr>
      <w:kern w:val="0"/>
      <w:sz w:val="22"/>
      <w:szCs w:val="22"/>
      <w14:ligatures w14:val="none"/>
    </w:rPr>
  </w:style>
  <w:style w:type="character" w:customStyle="1" w:styleId="NagwekZnak">
    <w:name w:val="Nagłówek Znak"/>
    <w:basedOn w:val="Domylnaczcionkaakapitu"/>
    <w:link w:val="Nagwek"/>
    <w:uiPriority w:val="99"/>
    <w:rsid w:val="00DC5FE6"/>
    <w:rPr>
      <w:kern w:val="0"/>
      <w:sz w:val="22"/>
      <w:szCs w:val="22"/>
      <w14:ligatures w14:val="none"/>
    </w:rPr>
  </w:style>
  <w:style w:type="paragraph" w:styleId="Tekstpodstawowy">
    <w:name w:val="Body Text"/>
    <w:basedOn w:val="Normalny"/>
    <w:link w:val="TekstpodstawowyZnak"/>
    <w:uiPriority w:val="1"/>
    <w:qFormat/>
    <w:rsid w:val="00DC5FE6"/>
    <w:pPr>
      <w:widowControl w:val="0"/>
      <w:autoSpaceDE w:val="0"/>
      <w:autoSpaceDN w:val="0"/>
    </w:pPr>
    <w:rPr>
      <w:rFonts w:ascii="Calibri" w:eastAsia="Calibri" w:hAnsi="Calibri" w:cs="Calibri"/>
      <w:kern w:val="0"/>
      <w:sz w:val="22"/>
      <w:szCs w:val="22"/>
      <w14:ligatures w14:val="none"/>
    </w:rPr>
  </w:style>
  <w:style w:type="character" w:customStyle="1" w:styleId="TekstpodstawowyZnak">
    <w:name w:val="Tekst podstawowy Znak"/>
    <w:basedOn w:val="Domylnaczcionkaakapitu"/>
    <w:link w:val="Tekstpodstawowy"/>
    <w:uiPriority w:val="1"/>
    <w:rsid w:val="00DC5FE6"/>
    <w:rPr>
      <w:rFonts w:ascii="Calibri" w:eastAsia="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19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about/datacenters/inside/locations/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uodo.gov.pl/en/573/9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adm.uw.edu.pl" TargetMode="External"/><Relationship Id="rId11" Type="http://schemas.openxmlformats.org/officeDocument/2006/relationships/hyperlink" Target="http://www.privacyshield.gov/" TargetMode="External"/><Relationship Id="rId5" Type="http://schemas.openxmlformats.org/officeDocument/2006/relationships/hyperlink" Target="https://ncn.gov.pl/sites/default/files/listy-rankingowe/2024-03-15-oppr4giwi8/streszczenia/616113-pl.pdf" TargetMode="External"/><Relationship Id="rId10" Type="http://schemas.openxmlformats.org/officeDocument/2006/relationships/hyperlink" Target="http://www.privacyshield.gov/" TargetMode="External"/><Relationship Id="rId4" Type="http://schemas.openxmlformats.org/officeDocument/2006/relationships/webSettings" Target="webSettings.xml"/><Relationship Id="rId9" Type="http://schemas.openxmlformats.org/officeDocument/2006/relationships/hyperlink" Target="http://www.google.com/about/datacenters/inside/locations/index.htm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1140</Words>
  <Characters>6844</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Wlodarczyk</dc:creator>
  <cp:keywords/>
  <dc:description/>
  <cp:lastModifiedBy>Izabela Gregorczuk-Stasiak</cp:lastModifiedBy>
  <cp:revision>2</cp:revision>
  <dcterms:created xsi:type="dcterms:W3CDTF">2025-03-24T14:16:00Z</dcterms:created>
  <dcterms:modified xsi:type="dcterms:W3CDTF">2025-03-24T14:16:00Z</dcterms:modified>
</cp:coreProperties>
</file>